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6E" w:rsidRPr="00664E3D" w:rsidRDefault="005036B1" w:rsidP="00357D48">
      <w:pPr>
        <w:jc w:val="center"/>
        <w:rPr>
          <w:rFonts w:ascii="Arial" w:hAnsi="Arial" w:cs="Arial"/>
          <w:b/>
          <w:bCs/>
          <w:sz w:val="28"/>
          <w:szCs w:val="56"/>
        </w:rPr>
      </w:pPr>
      <w:r w:rsidRPr="00664E3D">
        <w:rPr>
          <w:rFonts w:ascii="Arial" w:hAnsi="Arial" w:cs="Arial"/>
          <w:b/>
          <w:bCs/>
          <w:noProof/>
          <w:sz w:val="28"/>
          <w:szCs w:val="56"/>
          <w:lang w:val="es-ES" w:eastAsia="zh-CN"/>
        </w:rPr>
        <w:drawing>
          <wp:anchor distT="0" distB="0" distL="114300" distR="114300" simplePos="0" relativeHeight="251664896" behindDoc="0" locked="0" layoutInCell="1" allowOverlap="1">
            <wp:simplePos x="0" y="0"/>
            <wp:positionH relativeFrom="column">
              <wp:posOffset>-21818</wp:posOffset>
            </wp:positionH>
            <wp:positionV relativeFrom="paragraph">
              <wp:posOffset>-161111</wp:posOffset>
            </wp:positionV>
            <wp:extent cx="369138" cy="258793"/>
            <wp:effectExtent l="19050" t="0" r="0" b="0"/>
            <wp:wrapNone/>
            <wp:docPr id="9" name="8 Imagen" descr="EN-m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mig.png"/>
                    <pic:cNvPicPr/>
                  </pic:nvPicPr>
                  <pic:blipFill>
                    <a:blip r:embed="rId5"/>
                    <a:stretch>
                      <a:fillRect/>
                    </a:stretch>
                  </pic:blipFill>
                  <pic:spPr>
                    <a:xfrm>
                      <a:off x="0" y="0"/>
                      <a:ext cx="369138" cy="258793"/>
                    </a:xfrm>
                    <a:prstGeom prst="rect">
                      <a:avLst/>
                    </a:prstGeom>
                  </pic:spPr>
                </pic:pic>
              </a:graphicData>
            </a:graphic>
          </wp:anchor>
        </w:drawing>
      </w:r>
      <w:r w:rsidR="006D4CD4" w:rsidRPr="00664E3D">
        <w:rPr>
          <w:rFonts w:ascii="Arial" w:hAnsi="Arial" w:cs="Arial"/>
          <w:b/>
          <w:bCs/>
          <w:noProof/>
          <w:sz w:val="28"/>
          <w:szCs w:val="56"/>
          <w:lang w:val="es-ES" w:eastAsia="zh-CN"/>
        </w:rPr>
        <w:drawing>
          <wp:anchor distT="0" distB="0" distL="114300" distR="114300" simplePos="0" relativeHeight="251663872" behindDoc="0" locked="0" layoutInCell="1" allowOverlap="1">
            <wp:simplePos x="0" y="0"/>
            <wp:positionH relativeFrom="column">
              <wp:posOffset>9070340</wp:posOffset>
            </wp:positionH>
            <wp:positionV relativeFrom="paragraph">
              <wp:posOffset>-221615</wp:posOffset>
            </wp:positionV>
            <wp:extent cx="955675" cy="387985"/>
            <wp:effectExtent l="19050" t="0" r="0" b="0"/>
            <wp:wrapNone/>
            <wp:docPr id="13" name="12 Imagen" descr="Logo_JBM-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BM-PETIT.png"/>
                    <pic:cNvPicPr/>
                  </pic:nvPicPr>
                  <pic:blipFill>
                    <a:blip r:embed="rId6"/>
                    <a:stretch>
                      <a:fillRect/>
                    </a:stretch>
                  </pic:blipFill>
                  <pic:spPr>
                    <a:xfrm>
                      <a:off x="0" y="0"/>
                      <a:ext cx="955675" cy="387985"/>
                    </a:xfrm>
                    <a:prstGeom prst="rect">
                      <a:avLst/>
                    </a:prstGeom>
                  </pic:spPr>
                </pic:pic>
              </a:graphicData>
            </a:graphic>
          </wp:anchor>
        </w:drawing>
      </w:r>
    </w:p>
    <w:p w:rsidR="007824E4" w:rsidRPr="007824E4" w:rsidRDefault="00CF0B6E" w:rsidP="007824E4">
      <w:pPr>
        <w:jc w:val="center"/>
        <w:rPr>
          <w:rFonts w:ascii="Calibri" w:hAnsi="Calibri"/>
          <w:b/>
          <w:bCs/>
          <w:caps/>
          <w:color w:val="000000"/>
          <w:spacing w:val="-3"/>
          <w:sz w:val="30"/>
          <w:szCs w:val="30"/>
          <w:shd w:val="clear" w:color="auto" w:fill="FFFFFF"/>
        </w:rPr>
      </w:pPr>
      <w:r w:rsidRPr="00664E3D">
        <w:rPr>
          <w:rFonts w:ascii="Arial" w:hAnsi="Arial" w:cs="Arial"/>
          <w:b/>
          <w:bCs/>
          <w:sz w:val="28"/>
          <w:szCs w:val="56"/>
        </w:rPr>
        <w:t xml:space="preserve">REF. </w:t>
      </w:r>
      <w:proofErr w:type="gramStart"/>
      <w:r w:rsidR="00613800" w:rsidRPr="00664E3D">
        <w:rPr>
          <w:rFonts w:ascii="Arial" w:hAnsi="Arial" w:cs="Arial"/>
          <w:b/>
          <w:bCs/>
          <w:sz w:val="28"/>
          <w:szCs w:val="56"/>
        </w:rPr>
        <w:t xml:space="preserve">52439 </w:t>
      </w:r>
      <w:r w:rsidR="00664E3D" w:rsidRPr="00664E3D">
        <w:rPr>
          <w:rFonts w:ascii="Calibri" w:hAnsi="Calibri"/>
          <w:b/>
          <w:bCs/>
          <w:caps/>
          <w:color w:val="000000"/>
          <w:spacing w:val="-3"/>
          <w:sz w:val="30"/>
          <w:szCs w:val="30"/>
          <w:shd w:val="clear" w:color="auto" w:fill="FFFFFF"/>
        </w:rPr>
        <w:t>MEASURING LINE/</w:t>
      </w:r>
      <w:proofErr w:type="spellStart"/>
      <w:r w:rsidR="00664E3D" w:rsidRPr="00664E3D">
        <w:rPr>
          <w:rFonts w:ascii="Calibri" w:hAnsi="Calibri"/>
          <w:b/>
          <w:bCs/>
          <w:caps/>
          <w:color w:val="000000"/>
          <w:spacing w:val="-3"/>
          <w:sz w:val="30"/>
          <w:szCs w:val="30"/>
          <w:shd w:val="clear" w:color="auto" w:fill="FFFFFF"/>
        </w:rPr>
        <w:t>MULTIMETER</w:t>
      </w:r>
      <w:proofErr w:type="spellEnd"/>
      <w:r w:rsidR="00664E3D" w:rsidRPr="00664E3D">
        <w:rPr>
          <w:rFonts w:ascii="Calibri" w:hAnsi="Calibri"/>
          <w:b/>
          <w:bCs/>
          <w:caps/>
          <w:color w:val="000000"/>
          <w:spacing w:val="-3"/>
          <w:sz w:val="30"/>
          <w:szCs w:val="30"/>
          <w:shd w:val="clear" w:color="auto" w:fill="FFFFFF"/>
        </w:rPr>
        <w:t xml:space="preserve"> TEST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3"/>
        <w:gridCol w:w="1397"/>
        <w:gridCol w:w="2122"/>
        <w:gridCol w:w="9318"/>
      </w:tblGrid>
      <w:tr w:rsidR="00C60FF9" w:rsidRPr="00664E3D" w:rsidTr="00C60FF9">
        <w:tc>
          <w:tcPr>
            <w:tcW w:w="3227" w:type="dxa"/>
            <w:shd w:val="clear" w:color="auto" w:fill="92D050"/>
            <w:vAlign w:val="center"/>
          </w:tcPr>
          <w:p w:rsidR="00C60FF9" w:rsidRPr="00664E3D" w:rsidRDefault="00664E3D" w:rsidP="00664E3D">
            <w:pPr>
              <w:rPr>
                <w:rFonts w:ascii="Arial" w:hAnsi="Arial" w:cs="Arial"/>
                <w:b/>
                <w:bCs/>
                <w:sz w:val="22"/>
                <w:szCs w:val="22"/>
              </w:rPr>
            </w:pPr>
            <w:r>
              <w:rPr>
                <w:rFonts w:ascii="Arial" w:eastAsia="SimSun" w:hAnsi="Arial" w:cs="Arial"/>
                <w:b/>
                <w:sz w:val="22"/>
                <w:szCs w:val="22"/>
                <w:lang w:eastAsia="zh-CN"/>
              </w:rPr>
              <w:t>Na</w:t>
            </w:r>
            <w:r w:rsidR="00C60FF9" w:rsidRPr="00664E3D">
              <w:rPr>
                <w:rFonts w:ascii="Arial" w:eastAsia="SimSun" w:hAnsi="Arial" w:cs="Arial"/>
                <w:b/>
                <w:sz w:val="22"/>
                <w:szCs w:val="22"/>
                <w:lang w:eastAsia="zh-CN"/>
              </w:rPr>
              <w:t>me</w:t>
            </w:r>
          </w:p>
        </w:tc>
        <w:tc>
          <w:tcPr>
            <w:tcW w:w="1417" w:type="dxa"/>
            <w:shd w:val="clear" w:color="auto" w:fill="92D050"/>
            <w:vAlign w:val="center"/>
          </w:tcPr>
          <w:p w:rsidR="00C60FF9" w:rsidRPr="00664E3D" w:rsidRDefault="00664E3D" w:rsidP="00C60FF9">
            <w:pPr>
              <w:jc w:val="center"/>
              <w:rPr>
                <w:rFonts w:ascii="Arial" w:eastAsia="SimSun" w:hAnsi="Arial" w:cs="Arial"/>
                <w:b/>
                <w:sz w:val="22"/>
                <w:szCs w:val="22"/>
                <w:lang w:eastAsia="zh-CN"/>
              </w:rPr>
            </w:pPr>
            <w:r>
              <w:rPr>
                <w:rFonts w:ascii="Arial" w:eastAsia="SimSun" w:hAnsi="Arial" w:cs="Arial"/>
                <w:b/>
                <w:sz w:val="22"/>
                <w:szCs w:val="22"/>
                <w:lang w:eastAsia="zh-CN"/>
              </w:rPr>
              <w:t>Quantity</w:t>
            </w:r>
          </w:p>
        </w:tc>
        <w:tc>
          <w:tcPr>
            <w:tcW w:w="2127" w:type="dxa"/>
            <w:shd w:val="clear" w:color="auto" w:fill="92D050"/>
            <w:vAlign w:val="center"/>
          </w:tcPr>
          <w:p w:rsidR="00C60FF9" w:rsidRPr="00664E3D" w:rsidRDefault="00664E3D" w:rsidP="00C60FF9">
            <w:pPr>
              <w:jc w:val="center"/>
              <w:rPr>
                <w:rFonts w:ascii="Arial" w:eastAsia="SimSun" w:hAnsi="Arial" w:cs="Arial"/>
                <w:b/>
                <w:sz w:val="22"/>
                <w:szCs w:val="22"/>
                <w:lang w:eastAsia="zh-CN"/>
              </w:rPr>
            </w:pPr>
            <w:r>
              <w:rPr>
                <w:rFonts w:ascii="Arial" w:eastAsia="SimSun" w:hAnsi="Arial" w:cs="Arial"/>
                <w:b/>
                <w:sz w:val="22"/>
                <w:szCs w:val="22"/>
                <w:lang w:eastAsia="zh-CN"/>
              </w:rPr>
              <w:t>Picture</w:t>
            </w:r>
          </w:p>
        </w:tc>
        <w:tc>
          <w:tcPr>
            <w:tcW w:w="9796" w:type="dxa"/>
            <w:shd w:val="clear" w:color="auto" w:fill="92D050"/>
            <w:vAlign w:val="center"/>
          </w:tcPr>
          <w:p w:rsidR="00C60FF9" w:rsidRPr="00664E3D" w:rsidRDefault="00C60FF9" w:rsidP="00664E3D">
            <w:pPr>
              <w:jc w:val="center"/>
              <w:rPr>
                <w:rFonts w:ascii="Arial" w:eastAsia="SimSun" w:hAnsi="Arial" w:cs="Arial"/>
                <w:b/>
                <w:sz w:val="22"/>
                <w:szCs w:val="22"/>
                <w:lang w:eastAsia="zh-CN"/>
              </w:rPr>
            </w:pPr>
            <w:r w:rsidRPr="00664E3D">
              <w:rPr>
                <w:rFonts w:ascii="Arial" w:hAnsi="Arial" w:cs="Arial"/>
                <w:b/>
                <w:sz w:val="22"/>
                <w:szCs w:val="22"/>
              </w:rPr>
              <w:t>Descrip</w:t>
            </w:r>
            <w:r w:rsidR="00664E3D">
              <w:rPr>
                <w:rFonts w:ascii="Arial" w:hAnsi="Arial" w:cs="Arial"/>
                <w:b/>
                <w:sz w:val="22"/>
                <w:szCs w:val="22"/>
              </w:rPr>
              <w:t>t</w:t>
            </w:r>
            <w:r w:rsidR="00664E3D">
              <w:rPr>
                <w:rFonts w:ascii="Arial" w:eastAsia="SimSun" w:hAnsi="Arial" w:cs="Arial"/>
                <w:b/>
                <w:sz w:val="22"/>
                <w:szCs w:val="22"/>
                <w:lang w:eastAsia="zh-CN"/>
              </w:rPr>
              <w:t>io</w:t>
            </w:r>
            <w:r w:rsidRPr="00664E3D">
              <w:rPr>
                <w:rFonts w:ascii="Arial" w:eastAsia="SimSun" w:hAnsi="Arial" w:cs="Arial"/>
                <w:b/>
                <w:sz w:val="22"/>
                <w:szCs w:val="22"/>
                <w:lang w:eastAsia="zh-CN"/>
              </w:rPr>
              <w:t>n</w:t>
            </w:r>
          </w:p>
        </w:tc>
      </w:tr>
      <w:tr w:rsidR="00C60FF9" w:rsidRPr="00664E3D" w:rsidTr="00BF71FB">
        <w:trPr>
          <w:trHeight w:val="890"/>
        </w:trPr>
        <w:tc>
          <w:tcPr>
            <w:tcW w:w="3227" w:type="dxa"/>
            <w:vAlign w:val="center"/>
          </w:tcPr>
          <w:p w:rsidR="00C60FF9" w:rsidRPr="007824E4" w:rsidRDefault="00664E3D" w:rsidP="00BF71FB">
            <w:pPr>
              <w:spacing w:line="100" w:lineRule="atLeast"/>
              <w:rPr>
                <w:rFonts w:ascii="Arial" w:eastAsia="SimSun" w:hAnsi="Arial" w:cs="Arial"/>
                <w:color w:val="000000" w:themeColor="text1"/>
                <w:sz w:val="18"/>
                <w:szCs w:val="18"/>
                <w:lang w:eastAsia="zh-CN"/>
              </w:rPr>
            </w:pPr>
            <w:r w:rsidRPr="007824E4">
              <w:rPr>
                <w:rStyle w:val="style161"/>
                <w:rFonts w:ascii="Arial" w:hAnsi="Arial" w:cs="Arial"/>
                <w:color w:val="auto"/>
                <w:sz w:val="18"/>
                <w:szCs w:val="18"/>
              </w:rPr>
              <w:t>Variable resistance (</w:t>
            </w:r>
            <w:proofErr w:type="spellStart"/>
            <w:r w:rsidRPr="007824E4">
              <w:rPr>
                <w:rStyle w:val="style161"/>
                <w:rFonts w:ascii="Arial" w:hAnsi="Arial" w:cs="Arial"/>
                <w:color w:val="auto"/>
                <w:sz w:val="18"/>
                <w:szCs w:val="18"/>
              </w:rPr>
              <w:t>5KΩ</w:t>
            </w:r>
            <w:proofErr w:type="spellEnd"/>
            <w:r w:rsidRPr="007824E4">
              <w:rPr>
                <w:rStyle w:val="style161"/>
                <w:rFonts w:ascii="Arial" w:hAnsi="Arial" w:cs="Arial"/>
                <w:color w:val="auto"/>
                <w:sz w:val="18"/>
                <w:szCs w:val="18"/>
              </w:rPr>
              <w:t>)</w:t>
            </w: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2</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52608" behindDoc="0" locked="0" layoutInCell="1" allowOverlap="1">
                  <wp:simplePos x="0" y="0"/>
                  <wp:positionH relativeFrom="column">
                    <wp:posOffset>115570</wp:posOffset>
                  </wp:positionH>
                  <wp:positionV relativeFrom="paragraph">
                    <wp:posOffset>168910</wp:posOffset>
                  </wp:positionV>
                  <wp:extent cx="751840" cy="334010"/>
                  <wp:effectExtent l="19050" t="0" r="0" b="0"/>
                  <wp:wrapNone/>
                  <wp:docPr id="10" name="Imagen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7"/>
                          <a:srcRect/>
                          <a:stretch>
                            <a:fillRect/>
                          </a:stretch>
                        </pic:blipFill>
                        <pic:spPr bwMode="auto">
                          <a:xfrm>
                            <a:off x="0" y="0"/>
                            <a:ext cx="751840" cy="334010"/>
                          </a:xfrm>
                          <a:prstGeom prst="rect">
                            <a:avLst/>
                          </a:prstGeom>
                          <a:noFill/>
                          <a:ln w="9525">
                            <a:noFill/>
                            <a:miter lim="800000"/>
                            <a:headEnd/>
                            <a:tailEnd/>
                          </a:ln>
                        </pic:spPr>
                      </pic:pic>
                    </a:graphicData>
                  </a:graphic>
                </wp:anchor>
              </w:drawing>
            </w:r>
          </w:p>
        </w:tc>
        <w:tc>
          <w:tcPr>
            <w:tcW w:w="9796" w:type="dxa"/>
            <w:vAlign w:val="center"/>
          </w:tcPr>
          <w:p w:rsidR="00C60FF9" w:rsidRPr="007824E4" w:rsidRDefault="00664E3D" w:rsidP="00BF71FB">
            <w:pPr>
              <w:spacing w:line="100" w:lineRule="atLeast"/>
              <w:rPr>
                <w:rFonts w:ascii="Arial" w:eastAsia="SimSun" w:hAnsi="Arial" w:cs="Arial"/>
                <w:b/>
                <w:bCs/>
                <w:color w:val="000000" w:themeColor="text1"/>
                <w:sz w:val="18"/>
                <w:szCs w:val="18"/>
                <w:lang w:eastAsia="zh-CN"/>
              </w:rPr>
            </w:pPr>
            <w:r w:rsidRPr="007824E4">
              <w:rPr>
                <w:rFonts w:ascii="Arial" w:hAnsi="Arial" w:cs="Arial"/>
                <w:sz w:val="18"/>
                <w:szCs w:val="18"/>
              </w:rPr>
              <w:t>It is suitable for many components of the variable resistance type of car, like engine temperature sensor. Users can adjust resistance value if it is necessary.</w:t>
            </w:r>
          </w:p>
        </w:tc>
      </w:tr>
      <w:tr w:rsidR="00C60FF9" w:rsidRPr="00664E3D" w:rsidTr="00BF71FB">
        <w:tc>
          <w:tcPr>
            <w:tcW w:w="3227" w:type="dxa"/>
            <w:vAlign w:val="center"/>
          </w:tcPr>
          <w:p w:rsidR="00C60FF9" w:rsidRDefault="00664E3D" w:rsidP="00BF71FB">
            <w:pPr>
              <w:spacing w:line="100" w:lineRule="atLeast"/>
              <w:rPr>
                <w:rFonts w:ascii="Arial" w:hAnsi="Arial" w:cs="Arial"/>
                <w:sz w:val="18"/>
                <w:szCs w:val="18"/>
              </w:rPr>
            </w:pPr>
            <w:r w:rsidRPr="007824E4">
              <w:rPr>
                <w:rFonts w:ascii="Arial" w:hAnsi="Arial" w:cs="Arial"/>
                <w:sz w:val="18"/>
                <w:szCs w:val="18"/>
              </w:rPr>
              <w:t>LED examining light</w:t>
            </w:r>
          </w:p>
          <w:p w:rsidR="007824E4" w:rsidRPr="007824E4" w:rsidRDefault="007824E4" w:rsidP="00BF71FB">
            <w:pPr>
              <w:spacing w:line="100" w:lineRule="atLeast"/>
              <w:rPr>
                <w:rFonts w:ascii="Arial" w:eastAsia="SimSun" w:hAnsi="Arial" w:cs="Arial"/>
                <w:b/>
                <w:color w:val="000000" w:themeColor="text1"/>
                <w:sz w:val="18"/>
                <w:szCs w:val="18"/>
                <w:lang w:eastAsia="zh-CN"/>
              </w:rPr>
            </w:pP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2</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53632" behindDoc="0" locked="0" layoutInCell="1" allowOverlap="1">
                  <wp:simplePos x="0" y="0"/>
                  <wp:positionH relativeFrom="column">
                    <wp:posOffset>168275</wp:posOffset>
                  </wp:positionH>
                  <wp:positionV relativeFrom="paragraph">
                    <wp:posOffset>53340</wp:posOffset>
                  </wp:positionV>
                  <wp:extent cx="766445" cy="323850"/>
                  <wp:effectExtent l="19050" t="0" r="0" b="0"/>
                  <wp:wrapNone/>
                  <wp:docPr id="11" name="Imagen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8"/>
                          <a:srcRect/>
                          <a:stretch>
                            <a:fillRect/>
                          </a:stretch>
                        </pic:blipFill>
                        <pic:spPr bwMode="auto">
                          <a:xfrm>
                            <a:off x="0" y="0"/>
                            <a:ext cx="766445" cy="323850"/>
                          </a:xfrm>
                          <a:prstGeom prst="rect">
                            <a:avLst/>
                          </a:prstGeom>
                          <a:noFill/>
                          <a:ln w="9525">
                            <a:noFill/>
                            <a:miter lim="800000"/>
                            <a:headEnd/>
                            <a:tailEnd/>
                          </a:ln>
                        </pic:spPr>
                      </pic:pic>
                    </a:graphicData>
                  </a:graphic>
                </wp:anchor>
              </w:drawing>
            </w:r>
          </w:p>
        </w:tc>
        <w:tc>
          <w:tcPr>
            <w:tcW w:w="9796" w:type="dxa"/>
            <w:vAlign w:val="center"/>
          </w:tcPr>
          <w:p w:rsidR="00C60FF9" w:rsidRPr="007824E4" w:rsidRDefault="009414F4" w:rsidP="00BF71FB">
            <w:pPr>
              <w:spacing w:line="100" w:lineRule="atLeast"/>
              <w:rPr>
                <w:rFonts w:ascii="Arial" w:eastAsia="SimSun" w:hAnsi="Arial" w:cs="Arial"/>
                <w:b/>
                <w:color w:val="000000" w:themeColor="text1"/>
                <w:sz w:val="18"/>
                <w:szCs w:val="18"/>
                <w:lang w:eastAsia="zh-CN"/>
              </w:rPr>
            </w:pPr>
            <w:r w:rsidRPr="007824E4">
              <w:rPr>
                <w:rStyle w:val="style161"/>
                <w:rFonts w:ascii="Arial" w:hAnsi="Arial" w:cs="Arial"/>
                <w:color w:val="auto"/>
                <w:sz w:val="18"/>
                <w:szCs w:val="18"/>
              </w:rPr>
              <w:t xml:space="preserve">The color of LED light will change when the anode &amp; the </w:t>
            </w:r>
            <w:proofErr w:type="spellStart"/>
            <w:r w:rsidRPr="007824E4">
              <w:rPr>
                <w:rStyle w:val="style161"/>
                <w:rFonts w:ascii="Arial" w:hAnsi="Arial" w:cs="Arial"/>
                <w:color w:val="auto"/>
                <w:sz w:val="18"/>
                <w:szCs w:val="18"/>
              </w:rPr>
              <w:t>catnode</w:t>
            </w:r>
            <w:proofErr w:type="spellEnd"/>
            <w:r w:rsidRPr="007824E4">
              <w:rPr>
                <w:rStyle w:val="style161"/>
                <w:rFonts w:ascii="Arial" w:hAnsi="Arial" w:cs="Arial"/>
                <w:color w:val="auto"/>
                <w:sz w:val="18"/>
                <w:szCs w:val="18"/>
              </w:rPr>
              <w:t xml:space="preserve"> of two-color and double-way LED light change</w:t>
            </w:r>
            <w:r w:rsidRPr="007824E4">
              <w:rPr>
                <w:rStyle w:val="style181"/>
                <w:rFonts w:ascii="Arial" w:hAnsi="Arial" w:cs="Arial"/>
                <w:color w:val="auto"/>
                <w:sz w:val="18"/>
                <w:szCs w:val="18"/>
              </w:rPr>
              <w:t>.</w:t>
            </w:r>
          </w:p>
        </w:tc>
      </w:tr>
      <w:tr w:rsidR="00C60FF9" w:rsidRPr="00664E3D" w:rsidTr="00BF71FB">
        <w:tc>
          <w:tcPr>
            <w:tcW w:w="3227" w:type="dxa"/>
            <w:vAlign w:val="center"/>
          </w:tcPr>
          <w:p w:rsidR="009414F4" w:rsidRPr="007824E4" w:rsidRDefault="009414F4" w:rsidP="00BF71FB">
            <w:pPr>
              <w:spacing w:line="100" w:lineRule="atLeast"/>
              <w:rPr>
                <w:rFonts w:ascii="Arial" w:hAnsi="Arial" w:cs="Arial"/>
                <w:sz w:val="18"/>
                <w:szCs w:val="18"/>
              </w:rPr>
            </w:pPr>
            <w:r w:rsidRPr="007824E4">
              <w:rPr>
                <w:rFonts w:ascii="Arial" w:hAnsi="Arial" w:cs="Arial"/>
                <w:sz w:val="18"/>
                <w:szCs w:val="18"/>
              </w:rPr>
              <w:t>SRS replacing &amp; testing</w:t>
            </w:r>
          </w:p>
          <w:p w:rsidR="00C60FF9" w:rsidRPr="007824E4" w:rsidRDefault="00A96A6C" w:rsidP="00BF71FB">
            <w:pPr>
              <w:spacing w:line="100" w:lineRule="atLeast"/>
              <w:rPr>
                <w:rFonts w:ascii="Arial" w:eastAsia="SimSun" w:hAnsi="Arial" w:cs="Arial"/>
                <w:b/>
                <w:color w:val="000000" w:themeColor="text1"/>
                <w:sz w:val="18"/>
                <w:szCs w:val="18"/>
                <w:lang w:eastAsia="zh-CN"/>
              </w:rPr>
            </w:pPr>
            <w:r w:rsidRPr="007824E4">
              <w:rPr>
                <w:rFonts w:ascii="Arial" w:hAnsi="Arial" w:cs="Arial"/>
                <w:sz w:val="18"/>
                <w:szCs w:val="18"/>
              </w:rPr>
              <w:t>D</w:t>
            </w:r>
            <w:r w:rsidR="009414F4" w:rsidRPr="007824E4">
              <w:rPr>
                <w:rFonts w:ascii="Arial" w:hAnsi="Arial" w:cs="Arial"/>
                <w:sz w:val="18"/>
                <w:szCs w:val="18"/>
              </w:rPr>
              <w:t>evice</w:t>
            </w: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2</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54656" behindDoc="0" locked="0" layoutInCell="1" allowOverlap="0">
                  <wp:simplePos x="0" y="0"/>
                  <wp:positionH relativeFrom="column">
                    <wp:posOffset>211108</wp:posOffset>
                  </wp:positionH>
                  <wp:positionV relativeFrom="paragraph">
                    <wp:posOffset>128233</wp:posOffset>
                  </wp:positionV>
                  <wp:extent cx="721551" cy="508959"/>
                  <wp:effectExtent l="19050" t="0" r="2349" b="0"/>
                  <wp:wrapNone/>
                  <wp:docPr id="12" name="Imagen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9"/>
                          <a:srcRect/>
                          <a:stretch>
                            <a:fillRect/>
                          </a:stretch>
                        </pic:blipFill>
                        <pic:spPr bwMode="auto">
                          <a:xfrm>
                            <a:off x="0" y="0"/>
                            <a:ext cx="721551" cy="508959"/>
                          </a:xfrm>
                          <a:prstGeom prst="rect">
                            <a:avLst/>
                          </a:prstGeom>
                          <a:noFill/>
                          <a:ln w="9525">
                            <a:noFill/>
                            <a:miter lim="800000"/>
                            <a:headEnd/>
                            <a:tailEnd/>
                          </a:ln>
                        </pic:spPr>
                      </pic:pic>
                    </a:graphicData>
                  </a:graphic>
                </wp:anchor>
              </w:drawing>
            </w:r>
          </w:p>
        </w:tc>
        <w:tc>
          <w:tcPr>
            <w:tcW w:w="9796" w:type="dxa"/>
            <w:vAlign w:val="center"/>
          </w:tcPr>
          <w:p w:rsidR="009414F4" w:rsidRPr="007824E4" w:rsidRDefault="009414F4" w:rsidP="00BF71FB">
            <w:pPr>
              <w:pStyle w:val="style18"/>
              <w:spacing w:before="0" w:beforeAutospacing="0" w:after="0" w:afterAutospacing="0" w:line="100" w:lineRule="atLeast"/>
              <w:rPr>
                <w:rStyle w:val="style161"/>
                <w:rFonts w:ascii="Arial" w:eastAsia="PMingLiU" w:hAnsi="Arial" w:cs="Arial"/>
                <w:color w:val="auto"/>
                <w:sz w:val="18"/>
                <w:szCs w:val="18"/>
              </w:rPr>
            </w:pPr>
            <w:r w:rsidRPr="007824E4">
              <w:rPr>
                <w:rStyle w:val="style161"/>
                <w:rFonts w:ascii="Arial" w:eastAsia="PMingLiU" w:hAnsi="Arial" w:cs="Arial"/>
                <w:color w:val="auto"/>
                <w:sz w:val="18"/>
                <w:szCs w:val="18"/>
              </w:rPr>
              <w:t>When intending to replace the airbag, uses can connect the device to the system first, after it shows that the system is safe then install the new airbag.</w:t>
            </w:r>
          </w:p>
          <w:p w:rsidR="00C60FF9" w:rsidRPr="007824E4" w:rsidRDefault="009414F4" w:rsidP="00BF71FB">
            <w:pPr>
              <w:spacing w:line="100" w:lineRule="atLeast"/>
              <w:rPr>
                <w:rFonts w:ascii="Arial" w:eastAsia="SimSun" w:hAnsi="Arial" w:cs="Arial"/>
                <w:b/>
                <w:color w:val="000000" w:themeColor="text1"/>
                <w:sz w:val="18"/>
                <w:szCs w:val="18"/>
                <w:lang w:eastAsia="zh-CN"/>
              </w:rPr>
            </w:pPr>
            <w:r w:rsidRPr="007824E4">
              <w:rPr>
                <w:rStyle w:val="Textoennegrita"/>
                <w:rFonts w:ascii="Arial" w:hAnsi="Arial" w:cs="Arial"/>
                <w:sz w:val="18"/>
                <w:szCs w:val="18"/>
              </w:rPr>
              <w:t xml:space="preserve">Notice: </w:t>
            </w:r>
            <w:r w:rsidRPr="007824E4">
              <w:rPr>
                <w:rStyle w:val="Textoennegrita"/>
                <w:rFonts w:ascii="Arial" w:hAnsi="Arial" w:cs="Arial"/>
                <w:b w:val="0"/>
                <w:sz w:val="18"/>
                <w:szCs w:val="18"/>
              </w:rPr>
              <w:t xml:space="preserve">The SRS device just permits maximal electric current of </w:t>
            </w:r>
            <w:proofErr w:type="spellStart"/>
            <w:smartTag w:uri="urn:schemas-microsoft-com:office:smarttags" w:element="chmetcnv">
              <w:smartTagPr>
                <w:attr w:name="UnitName" w:val="a"/>
                <w:attr w:name="SourceValue" w:val="0.25"/>
                <w:attr w:name="HasSpace" w:val="False"/>
                <w:attr w:name="Negative" w:val="False"/>
                <w:attr w:name="NumberType" w:val="1"/>
                <w:attr w:name="TCSC" w:val="0"/>
              </w:smartTagPr>
              <w:r w:rsidRPr="007824E4">
                <w:rPr>
                  <w:rStyle w:val="Textoennegrita"/>
                  <w:rFonts w:ascii="Arial" w:hAnsi="Arial" w:cs="Arial"/>
                  <w:b w:val="0"/>
                  <w:sz w:val="18"/>
                  <w:szCs w:val="18"/>
                </w:rPr>
                <w:t>0.25A</w:t>
              </w:r>
            </w:smartTag>
            <w:proofErr w:type="spellEnd"/>
            <w:r w:rsidRPr="007824E4">
              <w:rPr>
                <w:rStyle w:val="Textoennegrita"/>
                <w:rFonts w:ascii="Arial" w:hAnsi="Arial" w:cs="Arial"/>
                <w:b w:val="0"/>
                <w:sz w:val="18"/>
                <w:szCs w:val="18"/>
              </w:rPr>
              <w:t>, it will be damaged when overloading.</w:t>
            </w:r>
          </w:p>
        </w:tc>
      </w:tr>
      <w:tr w:rsidR="00C60FF9" w:rsidRPr="00664E3D" w:rsidTr="00BF71FB">
        <w:trPr>
          <w:trHeight w:val="891"/>
        </w:trPr>
        <w:tc>
          <w:tcPr>
            <w:tcW w:w="3227" w:type="dxa"/>
            <w:vAlign w:val="center"/>
          </w:tcPr>
          <w:p w:rsidR="00C60FF9" w:rsidRPr="007824E4" w:rsidRDefault="006535F5" w:rsidP="00BF71FB">
            <w:pPr>
              <w:pStyle w:val="style16"/>
              <w:adjustRightInd w:val="0"/>
              <w:snapToGrid w:val="0"/>
              <w:spacing w:line="100" w:lineRule="atLeast"/>
              <w:rPr>
                <w:rFonts w:ascii="Arial" w:eastAsia="PMingLiU" w:hAnsi="Arial" w:cs="Arial"/>
                <w:color w:val="auto"/>
                <w:sz w:val="18"/>
                <w:szCs w:val="18"/>
              </w:rPr>
            </w:pPr>
            <w:r w:rsidRPr="007824E4">
              <w:rPr>
                <w:rFonts w:ascii="Arial" w:eastAsia="PMingLiU" w:hAnsi="Arial" w:cs="Arial"/>
                <w:color w:val="auto"/>
                <w:sz w:val="18"/>
                <w:szCs w:val="18"/>
              </w:rPr>
              <w:t xml:space="preserve">Crocodile Clip </w:t>
            </w: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2</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55680" behindDoc="0" locked="0" layoutInCell="1" allowOverlap="1">
                  <wp:simplePos x="0" y="0"/>
                  <wp:positionH relativeFrom="column">
                    <wp:posOffset>166705</wp:posOffset>
                  </wp:positionH>
                  <wp:positionV relativeFrom="paragraph">
                    <wp:posOffset>26993</wp:posOffset>
                  </wp:positionV>
                  <wp:extent cx="576173" cy="449247"/>
                  <wp:effectExtent l="19050" t="0" r="0" b="0"/>
                  <wp:wrapNone/>
                  <wp:docPr id="14" name="Imagen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
                          <pic:cNvPicPr>
                            <a:picLocks noChangeAspect="1" noChangeArrowheads="1"/>
                          </pic:cNvPicPr>
                        </pic:nvPicPr>
                        <pic:blipFill>
                          <a:blip r:embed="rId10"/>
                          <a:srcRect/>
                          <a:stretch>
                            <a:fillRect/>
                          </a:stretch>
                        </pic:blipFill>
                        <pic:spPr bwMode="auto">
                          <a:xfrm>
                            <a:off x="0" y="0"/>
                            <a:ext cx="574310" cy="447795"/>
                          </a:xfrm>
                          <a:prstGeom prst="rect">
                            <a:avLst/>
                          </a:prstGeom>
                          <a:noFill/>
                          <a:ln w="9525">
                            <a:noFill/>
                            <a:miter lim="800000"/>
                            <a:headEnd/>
                            <a:tailEnd/>
                          </a:ln>
                        </pic:spPr>
                      </pic:pic>
                    </a:graphicData>
                  </a:graphic>
                </wp:anchor>
              </w:drawing>
            </w:r>
          </w:p>
        </w:tc>
        <w:tc>
          <w:tcPr>
            <w:tcW w:w="9796" w:type="dxa"/>
            <w:vAlign w:val="center"/>
          </w:tcPr>
          <w:p w:rsidR="00C60FF9" w:rsidRPr="007824E4" w:rsidRDefault="006535F5" w:rsidP="00BF71FB">
            <w:pPr>
              <w:spacing w:line="100" w:lineRule="atLeast"/>
              <w:rPr>
                <w:rFonts w:ascii="Arial" w:eastAsia="SimSun" w:hAnsi="Arial" w:cs="Arial"/>
                <w:b/>
                <w:color w:val="000000" w:themeColor="text1"/>
                <w:sz w:val="18"/>
                <w:szCs w:val="18"/>
                <w:lang w:eastAsia="zh-CN"/>
              </w:rPr>
            </w:pPr>
            <w:r w:rsidRPr="007824E4">
              <w:rPr>
                <w:rStyle w:val="style161"/>
                <w:rFonts w:ascii="Arial" w:hAnsi="Arial" w:cs="Arial"/>
                <w:color w:val="auto"/>
                <w:sz w:val="18"/>
                <w:szCs w:val="18"/>
              </w:rPr>
              <w:t>Users can examine and measure according to demand, it can be used with Measure Stick, extension line, etc.</w:t>
            </w:r>
          </w:p>
        </w:tc>
      </w:tr>
      <w:tr w:rsidR="00C60FF9" w:rsidRPr="00664E3D" w:rsidTr="00BF71FB">
        <w:trPr>
          <w:trHeight w:val="988"/>
        </w:trPr>
        <w:tc>
          <w:tcPr>
            <w:tcW w:w="3227" w:type="dxa"/>
            <w:vAlign w:val="center"/>
          </w:tcPr>
          <w:p w:rsidR="00C60FF9" w:rsidRPr="007824E4" w:rsidRDefault="006535F5" w:rsidP="00A96A6C">
            <w:pPr>
              <w:adjustRightInd w:val="0"/>
              <w:snapToGrid w:val="0"/>
              <w:spacing w:line="100" w:lineRule="atLeast"/>
              <w:rPr>
                <w:rFonts w:ascii="Arial" w:eastAsia="宋體" w:hAnsi="Arial" w:cs="Arial"/>
                <w:sz w:val="18"/>
                <w:szCs w:val="18"/>
              </w:rPr>
            </w:pPr>
            <w:r w:rsidRPr="007824E4">
              <w:rPr>
                <w:rStyle w:val="style161"/>
                <w:rFonts w:ascii="Arial" w:eastAsia="宋體" w:hAnsi="Arial" w:cs="Arial"/>
                <w:color w:val="auto"/>
                <w:sz w:val="18"/>
                <w:szCs w:val="18"/>
              </w:rPr>
              <w:t>Measure</w:t>
            </w:r>
            <w:r w:rsidR="00A96A6C" w:rsidRPr="007824E4">
              <w:rPr>
                <w:rStyle w:val="style161"/>
                <w:rFonts w:ascii="Arial" w:eastAsia="宋體" w:hAnsi="Arial" w:cs="Arial"/>
                <w:color w:val="auto"/>
                <w:sz w:val="18"/>
                <w:szCs w:val="18"/>
              </w:rPr>
              <w:t xml:space="preserve"> </w:t>
            </w:r>
            <w:r w:rsidRPr="007824E4">
              <w:rPr>
                <w:rStyle w:val="style161"/>
                <w:rFonts w:ascii="Arial" w:eastAsia="宋體" w:hAnsi="Arial" w:cs="Arial"/>
                <w:color w:val="auto"/>
                <w:sz w:val="18"/>
                <w:szCs w:val="18"/>
              </w:rPr>
              <w:t>Stick</w:t>
            </w: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2</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56704" behindDoc="0" locked="0" layoutInCell="1" allowOverlap="1">
                  <wp:simplePos x="0" y="0"/>
                  <wp:positionH relativeFrom="column">
                    <wp:posOffset>187133</wp:posOffset>
                  </wp:positionH>
                  <wp:positionV relativeFrom="paragraph">
                    <wp:posOffset>166538</wp:posOffset>
                  </wp:positionV>
                  <wp:extent cx="688317" cy="370936"/>
                  <wp:effectExtent l="19050" t="0" r="0" b="0"/>
                  <wp:wrapNone/>
                  <wp:docPr id="15" name="Imagen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pic:cNvPicPr>
                            <a:picLocks noChangeAspect="1" noChangeArrowheads="1"/>
                          </pic:cNvPicPr>
                        </pic:nvPicPr>
                        <pic:blipFill>
                          <a:blip r:embed="rId11"/>
                          <a:srcRect/>
                          <a:stretch>
                            <a:fillRect/>
                          </a:stretch>
                        </pic:blipFill>
                        <pic:spPr bwMode="auto">
                          <a:xfrm>
                            <a:off x="0" y="0"/>
                            <a:ext cx="688317" cy="370936"/>
                          </a:xfrm>
                          <a:prstGeom prst="rect">
                            <a:avLst/>
                          </a:prstGeom>
                          <a:noFill/>
                          <a:ln w="9525">
                            <a:noFill/>
                            <a:miter lim="800000"/>
                            <a:headEnd/>
                            <a:tailEnd/>
                          </a:ln>
                        </pic:spPr>
                      </pic:pic>
                    </a:graphicData>
                  </a:graphic>
                </wp:anchor>
              </w:drawing>
            </w:r>
          </w:p>
        </w:tc>
        <w:tc>
          <w:tcPr>
            <w:tcW w:w="9796" w:type="dxa"/>
            <w:vAlign w:val="center"/>
          </w:tcPr>
          <w:p w:rsidR="00C60FF9" w:rsidRPr="007824E4" w:rsidRDefault="006535F5" w:rsidP="00BF71FB">
            <w:pPr>
              <w:spacing w:line="100" w:lineRule="atLeast"/>
              <w:rPr>
                <w:rStyle w:val="hps"/>
                <w:rFonts w:ascii="Arial" w:eastAsia="SimSun" w:hAnsi="Arial" w:cs="Arial"/>
                <w:color w:val="000000" w:themeColor="text1"/>
                <w:sz w:val="18"/>
                <w:szCs w:val="18"/>
                <w:lang w:eastAsia="zh-CN"/>
              </w:rPr>
            </w:pPr>
            <w:r w:rsidRPr="007824E4">
              <w:rPr>
                <w:rStyle w:val="style161"/>
                <w:rFonts w:ascii="Arial" w:eastAsia="宋體" w:hAnsi="Arial" w:cs="Arial"/>
                <w:color w:val="auto"/>
                <w:sz w:val="18"/>
                <w:szCs w:val="18"/>
              </w:rPr>
              <w:t>Users can examine and measure according to demand, it can be used with Crocodile Clip, extension line, etc.</w:t>
            </w:r>
          </w:p>
        </w:tc>
      </w:tr>
      <w:tr w:rsidR="00C60FF9" w:rsidRPr="00664E3D" w:rsidTr="00BF71FB">
        <w:trPr>
          <w:trHeight w:val="832"/>
        </w:trPr>
        <w:tc>
          <w:tcPr>
            <w:tcW w:w="3227" w:type="dxa"/>
            <w:vAlign w:val="center"/>
          </w:tcPr>
          <w:p w:rsidR="00C60FF9" w:rsidRPr="007824E4" w:rsidRDefault="006535F5" w:rsidP="00BF71FB">
            <w:pPr>
              <w:spacing w:line="100" w:lineRule="atLeast"/>
              <w:rPr>
                <w:rFonts w:ascii="Arial" w:hAnsi="Arial" w:cs="Arial"/>
                <w:color w:val="000000" w:themeColor="text1"/>
                <w:sz w:val="18"/>
                <w:szCs w:val="18"/>
              </w:rPr>
            </w:pPr>
            <w:r w:rsidRPr="007824E4">
              <w:rPr>
                <w:rStyle w:val="style161"/>
                <w:rFonts w:ascii="Arial" w:eastAsia="宋體" w:hAnsi="Arial" w:cs="Arial"/>
                <w:color w:val="auto"/>
                <w:sz w:val="18"/>
                <w:szCs w:val="18"/>
              </w:rPr>
              <w:t>Various types of probes</w:t>
            </w: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4</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57728" behindDoc="0" locked="0" layoutInCell="1" allowOverlap="1">
                  <wp:simplePos x="0" y="0"/>
                  <wp:positionH relativeFrom="column">
                    <wp:posOffset>168275</wp:posOffset>
                  </wp:positionH>
                  <wp:positionV relativeFrom="paragraph">
                    <wp:posOffset>95885</wp:posOffset>
                  </wp:positionV>
                  <wp:extent cx="699135" cy="302895"/>
                  <wp:effectExtent l="19050" t="0" r="5715" b="0"/>
                  <wp:wrapNone/>
                  <wp:docPr id="16" name="Imagen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
                          <pic:cNvPicPr>
                            <a:picLocks noChangeAspect="1" noChangeArrowheads="1"/>
                          </pic:cNvPicPr>
                        </pic:nvPicPr>
                        <pic:blipFill>
                          <a:blip r:embed="rId12"/>
                          <a:srcRect/>
                          <a:stretch>
                            <a:fillRect/>
                          </a:stretch>
                        </pic:blipFill>
                        <pic:spPr bwMode="auto">
                          <a:xfrm>
                            <a:off x="0" y="0"/>
                            <a:ext cx="699135" cy="302895"/>
                          </a:xfrm>
                          <a:prstGeom prst="rect">
                            <a:avLst/>
                          </a:prstGeom>
                          <a:noFill/>
                          <a:ln w="9525">
                            <a:noFill/>
                            <a:miter lim="800000"/>
                            <a:headEnd/>
                            <a:tailEnd/>
                          </a:ln>
                        </pic:spPr>
                      </pic:pic>
                    </a:graphicData>
                  </a:graphic>
                </wp:anchor>
              </w:drawing>
            </w:r>
          </w:p>
        </w:tc>
        <w:tc>
          <w:tcPr>
            <w:tcW w:w="9796" w:type="dxa"/>
            <w:vAlign w:val="center"/>
          </w:tcPr>
          <w:p w:rsidR="00C60FF9" w:rsidRPr="007824E4" w:rsidRDefault="006535F5" w:rsidP="00BF71FB">
            <w:pPr>
              <w:spacing w:line="100" w:lineRule="atLeast"/>
              <w:ind w:left="480" w:hanging="480"/>
              <w:rPr>
                <w:rStyle w:val="hps"/>
                <w:rFonts w:ascii="Arial" w:hAnsi="Arial" w:cs="Arial"/>
                <w:color w:val="000000" w:themeColor="text1"/>
                <w:sz w:val="18"/>
                <w:szCs w:val="18"/>
              </w:rPr>
            </w:pPr>
            <w:r w:rsidRPr="007824E4">
              <w:rPr>
                <w:rStyle w:val="style161"/>
                <w:rFonts w:ascii="Arial" w:eastAsia="宋體" w:hAnsi="Arial" w:cs="Arial"/>
                <w:color w:val="auto"/>
                <w:sz w:val="18"/>
                <w:szCs w:val="18"/>
              </w:rPr>
              <w:t xml:space="preserve">Please pay attention to the touching angle when the probe is used to avoid the accident. </w:t>
            </w:r>
          </w:p>
        </w:tc>
      </w:tr>
      <w:tr w:rsidR="00C60FF9" w:rsidRPr="00664E3D" w:rsidTr="00BF71FB">
        <w:trPr>
          <w:trHeight w:val="847"/>
        </w:trPr>
        <w:tc>
          <w:tcPr>
            <w:tcW w:w="3227" w:type="dxa"/>
            <w:vAlign w:val="center"/>
          </w:tcPr>
          <w:p w:rsidR="006535F5" w:rsidRPr="007824E4" w:rsidRDefault="006535F5" w:rsidP="00BF71FB">
            <w:pPr>
              <w:spacing w:line="100" w:lineRule="atLeast"/>
              <w:rPr>
                <w:rFonts w:ascii="Arial" w:hAnsi="Arial" w:cs="Arial"/>
                <w:color w:val="000000" w:themeColor="text1"/>
                <w:sz w:val="18"/>
                <w:szCs w:val="18"/>
              </w:rPr>
            </w:pPr>
            <w:r w:rsidRPr="007824E4">
              <w:rPr>
                <w:rStyle w:val="style161"/>
                <w:rFonts w:ascii="Arial" w:hAnsi="Arial" w:cs="Arial"/>
                <w:color w:val="auto"/>
                <w:sz w:val="18"/>
                <w:szCs w:val="18"/>
              </w:rPr>
              <w:t>One to two form</w:t>
            </w: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2</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58752" behindDoc="0" locked="0" layoutInCell="1" allowOverlap="1">
                  <wp:simplePos x="0" y="0"/>
                  <wp:positionH relativeFrom="column">
                    <wp:posOffset>-8890</wp:posOffset>
                  </wp:positionH>
                  <wp:positionV relativeFrom="paragraph">
                    <wp:posOffset>17780</wp:posOffset>
                  </wp:positionV>
                  <wp:extent cx="871855" cy="503555"/>
                  <wp:effectExtent l="19050" t="0" r="4445" b="0"/>
                  <wp:wrapNone/>
                  <wp:docPr id="17" name="Imagen 1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
                          <pic:cNvPicPr>
                            <a:picLocks noChangeAspect="1" noChangeArrowheads="1"/>
                          </pic:cNvPicPr>
                        </pic:nvPicPr>
                        <pic:blipFill>
                          <a:blip r:embed="rId13"/>
                          <a:srcRect/>
                          <a:stretch>
                            <a:fillRect/>
                          </a:stretch>
                        </pic:blipFill>
                        <pic:spPr bwMode="auto">
                          <a:xfrm>
                            <a:off x="0" y="0"/>
                            <a:ext cx="871855" cy="503555"/>
                          </a:xfrm>
                          <a:prstGeom prst="rect">
                            <a:avLst/>
                          </a:prstGeom>
                          <a:noFill/>
                          <a:ln w="9525">
                            <a:noFill/>
                            <a:miter lim="800000"/>
                            <a:headEnd/>
                            <a:tailEnd/>
                          </a:ln>
                        </pic:spPr>
                      </pic:pic>
                    </a:graphicData>
                  </a:graphic>
                </wp:anchor>
              </w:drawing>
            </w:r>
          </w:p>
        </w:tc>
        <w:tc>
          <w:tcPr>
            <w:tcW w:w="9796" w:type="dxa"/>
            <w:vAlign w:val="center"/>
          </w:tcPr>
          <w:p w:rsidR="00C60FF9" w:rsidRPr="007824E4" w:rsidRDefault="00A278F3" w:rsidP="00BF71FB">
            <w:pPr>
              <w:spacing w:line="100" w:lineRule="atLeast"/>
              <w:rPr>
                <w:rStyle w:val="hps"/>
                <w:rFonts w:ascii="Arial" w:eastAsia="SimSun" w:hAnsi="Arial" w:cs="Arial"/>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59776" behindDoc="0" locked="0" layoutInCell="1" allowOverlap="1">
                  <wp:simplePos x="0" y="0"/>
                  <wp:positionH relativeFrom="column">
                    <wp:posOffset>2136140</wp:posOffset>
                  </wp:positionH>
                  <wp:positionV relativeFrom="paragraph">
                    <wp:posOffset>22860</wp:posOffset>
                  </wp:positionV>
                  <wp:extent cx="1435100" cy="406400"/>
                  <wp:effectExtent l="19050" t="0" r="0" b="0"/>
                  <wp:wrapNone/>
                  <wp:docPr id="20" name="Imagen 20" descr="http://www.ecpal.com/tc/pro/ec0004/ec000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cpal.com/tc/pro/ec0004/ec0004_12.jpg"/>
                          <pic:cNvPicPr>
                            <a:picLocks noChangeAspect="1" noChangeArrowheads="1"/>
                          </pic:cNvPicPr>
                        </pic:nvPicPr>
                        <pic:blipFill>
                          <a:blip r:embed="rId14" r:link="rId15"/>
                          <a:srcRect/>
                          <a:stretch>
                            <a:fillRect/>
                          </a:stretch>
                        </pic:blipFill>
                        <pic:spPr bwMode="auto">
                          <a:xfrm>
                            <a:off x="0" y="0"/>
                            <a:ext cx="1435100" cy="406400"/>
                          </a:xfrm>
                          <a:prstGeom prst="rect">
                            <a:avLst/>
                          </a:prstGeom>
                          <a:noFill/>
                          <a:ln w="9525">
                            <a:noFill/>
                            <a:miter lim="800000"/>
                            <a:headEnd/>
                            <a:tailEnd/>
                          </a:ln>
                        </pic:spPr>
                      </pic:pic>
                    </a:graphicData>
                  </a:graphic>
                </wp:anchor>
              </w:drawing>
            </w:r>
          </w:p>
          <w:p w:rsidR="00C60FF9" w:rsidRPr="007824E4" w:rsidRDefault="00C60FF9" w:rsidP="00BF71FB">
            <w:pPr>
              <w:spacing w:line="100" w:lineRule="atLeast"/>
              <w:rPr>
                <w:rStyle w:val="hps"/>
                <w:rFonts w:ascii="Arial" w:eastAsia="SimSun" w:hAnsi="Arial" w:cs="Arial"/>
                <w:color w:val="000000" w:themeColor="text1"/>
                <w:sz w:val="18"/>
                <w:szCs w:val="18"/>
                <w:lang w:eastAsia="zh-CN"/>
              </w:rPr>
            </w:pPr>
          </w:p>
        </w:tc>
      </w:tr>
      <w:tr w:rsidR="00C60FF9" w:rsidRPr="00664E3D" w:rsidTr="00BF71FB">
        <w:tc>
          <w:tcPr>
            <w:tcW w:w="3227" w:type="dxa"/>
            <w:vAlign w:val="center"/>
          </w:tcPr>
          <w:p w:rsidR="00C60FF9" w:rsidRPr="007824E4" w:rsidRDefault="006535F5" w:rsidP="00BF71FB">
            <w:pPr>
              <w:spacing w:line="100" w:lineRule="atLeast"/>
              <w:rPr>
                <w:rFonts w:ascii="Arial" w:hAnsi="Arial" w:cs="Arial"/>
                <w:sz w:val="18"/>
                <w:szCs w:val="18"/>
              </w:rPr>
            </w:pPr>
            <w:r w:rsidRPr="007824E4">
              <w:rPr>
                <w:rFonts w:ascii="Arial" w:hAnsi="Arial" w:cs="Arial"/>
                <w:sz w:val="18"/>
                <w:szCs w:val="18"/>
              </w:rPr>
              <w:t>One to one form</w:t>
            </w: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4</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inline distT="0" distB="0" distL="0" distR="0">
                  <wp:extent cx="1143000" cy="431800"/>
                  <wp:effectExtent l="19050" t="0" r="0" b="0"/>
                  <wp:docPr id="1" name="Imagen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6"/>
                          <a:srcRect/>
                          <a:stretch>
                            <a:fillRect/>
                          </a:stretch>
                        </pic:blipFill>
                        <pic:spPr bwMode="auto">
                          <a:xfrm>
                            <a:off x="0" y="0"/>
                            <a:ext cx="1143000" cy="431800"/>
                          </a:xfrm>
                          <a:prstGeom prst="rect">
                            <a:avLst/>
                          </a:prstGeom>
                          <a:noFill/>
                          <a:ln w="9525">
                            <a:noFill/>
                            <a:miter lim="800000"/>
                            <a:headEnd/>
                            <a:tailEnd/>
                          </a:ln>
                        </pic:spPr>
                      </pic:pic>
                    </a:graphicData>
                  </a:graphic>
                </wp:inline>
              </w:drawing>
            </w:r>
          </w:p>
        </w:tc>
        <w:tc>
          <w:tcPr>
            <w:tcW w:w="9796" w:type="dxa"/>
            <w:vAlign w:val="center"/>
          </w:tcPr>
          <w:p w:rsidR="00C60FF9" w:rsidRPr="007824E4" w:rsidRDefault="00A278F3" w:rsidP="00BF71FB">
            <w:pPr>
              <w:spacing w:line="100" w:lineRule="atLeast"/>
              <w:rPr>
                <w:rStyle w:val="hps"/>
                <w:rFonts w:ascii="Arial" w:eastAsia="SimSun" w:hAnsi="Arial" w:cs="Arial"/>
                <w:color w:val="000000" w:themeColor="text1"/>
                <w:sz w:val="18"/>
                <w:szCs w:val="18"/>
                <w:lang w:eastAsia="zh-CN"/>
              </w:rPr>
            </w:pPr>
            <w:r w:rsidRPr="007824E4">
              <w:rPr>
                <w:rFonts w:ascii="Arial" w:hAnsi="Arial" w:cs="Arial"/>
                <w:noProof/>
                <w:color w:val="000000" w:themeColor="text1"/>
                <w:sz w:val="18"/>
                <w:szCs w:val="18"/>
                <w:lang w:val="es-ES" w:eastAsia="zh-CN"/>
              </w:rPr>
              <w:drawing>
                <wp:inline distT="0" distB="0" distL="0" distR="0">
                  <wp:extent cx="1435100" cy="304800"/>
                  <wp:effectExtent l="19050" t="0" r="0" b="0"/>
                  <wp:docPr id="2" name="Imagen 2" descr="http://www.ecpal.com/tc/pro/ec0004/ec000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pal.com/tc/pro/ec0004/ec0004_13.jpg"/>
                          <pic:cNvPicPr>
                            <a:picLocks noChangeAspect="1" noChangeArrowheads="1"/>
                          </pic:cNvPicPr>
                        </pic:nvPicPr>
                        <pic:blipFill>
                          <a:blip r:embed="rId17" r:link="rId18"/>
                          <a:srcRect/>
                          <a:stretch>
                            <a:fillRect/>
                          </a:stretch>
                        </pic:blipFill>
                        <pic:spPr bwMode="auto">
                          <a:xfrm>
                            <a:off x="0" y="0"/>
                            <a:ext cx="1435100" cy="304800"/>
                          </a:xfrm>
                          <a:prstGeom prst="rect">
                            <a:avLst/>
                          </a:prstGeom>
                          <a:noFill/>
                          <a:ln w="9525">
                            <a:noFill/>
                            <a:miter lim="800000"/>
                            <a:headEnd/>
                            <a:tailEnd/>
                          </a:ln>
                        </pic:spPr>
                      </pic:pic>
                    </a:graphicData>
                  </a:graphic>
                </wp:inline>
              </w:drawing>
            </w:r>
            <w:r w:rsidRPr="007824E4">
              <w:rPr>
                <w:rFonts w:ascii="Arial" w:hAnsi="Arial" w:cs="Arial"/>
                <w:noProof/>
                <w:color w:val="000000" w:themeColor="text1"/>
                <w:sz w:val="18"/>
                <w:szCs w:val="18"/>
                <w:lang w:val="es-ES" w:eastAsia="zh-CN"/>
              </w:rPr>
              <w:drawing>
                <wp:inline distT="0" distB="0" distL="0" distR="0">
                  <wp:extent cx="1435100" cy="292100"/>
                  <wp:effectExtent l="19050" t="0" r="0" b="0"/>
                  <wp:docPr id="3" name="Imagen 3" descr="http://www.ecpal.com/tc/pro/ec0004/ec0004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pal.com/tc/pro/ec0004/ec0004_14.jpg"/>
                          <pic:cNvPicPr>
                            <a:picLocks noChangeAspect="1" noChangeArrowheads="1"/>
                          </pic:cNvPicPr>
                        </pic:nvPicPr>
                        <pic:blipFill>
                          <a:blip r:embed="rId19" r:link="rId20"/>
                          <a:srcRect/>
                          <a:stretch>
                            <a:fillRect/>
                          </a:stretch>
                        </pic:blipFill>
                        <pic:spPr bwMode="auto">
                          <a:xfrm>
                            <a:off x="0" y="0"/>
                            <a:ext cx="1435100" cy="292100"/>
                          </a:xfrm>
                          <a:prstGeom prst="rect">
                            <a:avLst/>
                          </a:prstGeom>
                          <a:noFill/>
                          <a:ln w="9525">
                            <a:noFill/>
                            <a:miter lim="800000"/>
                            <a:headEnd/>
                            <a:tailEnd/>
                          </a:ln>
                        </pic:spPr>
                      </pic:pic>
                    </a:graphicData>
                  </a:graphic>
                </wp:inline>
              </w:drawing>
            </w:r>
            <w:r w:rsidR="00C60FF9" w:rsidRPr="007824E4">
              <w:rPr>
                <w:rFonts w:ascii="Arial" w:hAnsi="Arial" w:cs="Arial"/>
                <w:color w:val="000000" w:themeColor="text1"/>
                <w:sz w:val="18"/>
                <w:szCs w:val="18"/>
              </w:rPr>
              <w:t xml:space="preserve"> </w:t>
            </w:r>
          </w:p>
        </w:tc>
      </w:tr>
      <w:tr w:rsidR="00C60FF9" w:rsidRPr="00664E3D" w:rsidTr="00BF71FB">
        <w:trPr>
          <w:trHeight w:val="1252"/>
        </w:trPr>
        <w:tc>
          <w:tcPr>
            <w:tcW w:w="3227" w:type="dxa"/>
            <w:vAlign w:val="center"/>
          </w:tcPr>
          <w:p w:rsidR="00C60FF9" w:rsidRPr="007824E4" w:rsidRDefault="00BF71FB" w:rsidP="00BF71FB">
            <w:pPr>
              <w:pStyle w:val="style16"/>
              <w:spacing w:line="100" w:lineRule="atLeast"/>
              <w:rPr>
                <w:rFonts w:ascii="Arial" w:hAnsi="Arial" w:cs="Arial"/>
                <w:color w:val="000000" w:themeColor="text1"/>
                <w:sz w:val="18"/>
                <w:szCs w:val="18"/>
              </w:rPr>
            </w:pPr>
            <w:r w:rsidRPr="007824E4">
              <w:rPr>
                <w:rFonts w:ascii="Arial" w:eastAsia="PMingLiU" w:hAnsi="Arial" w:cs="Arial"/>
                <w:color w:val="auto"/>
                <w:sz w:val="18"/>
                <w:szCs w:val="18"/>
              </w:rPr>
              <w:t>Round Shape c</w:t>
            </w:r>
            <w:r w:rsidR="006535F5" w:rsidRPr="007824E4">
              <w:rPr>
                <w:rFonts w:ascii="Arial" w:eastAsia="PMingLiU" w:hAnsi="Arial" w:cs="Arial"/>
                <w:color w:val="auto"/>
                <w:sz w:val="18"/>
                <w:szCs w:val="18"/>
              </w:rPr>
              <w:t>onnector</w:t>
            </w: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24</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60800" behindDoc="0" locked="0" layoutInCell="1" allowOverlap="1">
                  <wp:simplePos x="0" y="0"/>
                  <wp:positionH relativeFrom="column">
                    <wp:posOffset>183958</wp:posOffset>
                  </wp:positionH>
                  <wp:positionV relativeFrom="paragraph">
                    <wp:posOffset>30540</wp:posOffset>
                  </wp:positionV>
                  <wp:extent cx="847459" cy="664234"/>
                  <wp:effectExtent l="19050" t="0" r="0" b="0"/>
                  <wp:wrapNone/>
                  <wp:docPr id="21" name="Imagen 2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
                          <pic:cNvPicPr>
                            <a:picLocks noChangeAspect="1" noChangeArrowheads="1"/>
                          </pic:cNvPicPr>
                        </pic:nvPicPr>
                        <pic:blipFill>
                          <a:blip r:embed="rId21"/>
                          <a:srcRect/>
                          <a:stretch>
                            <a:fillRect/>
                          </a:stretch>
                        </pic:blipFill>
                        <pic:spPr bwMode="auto">
                          <a:xfrm>
                            <a:off x="0" y="0"/>
                            <a:ext cx="847794" cy="664497"/>
                          </a:xfrm>
                          <a:prstGeom prst="rect">
                            <a:avLst/>
                          </a:prstGeom>
                          <a:noFill/>
                          <a:ln w="9525">
                            <a:noFill/>
                            <a:miter lim="800000"/>
                            <a:headEnd/>
                            <a:tailEnd/>
                          </a:ln>
                        </pic:spPr>
                      </pic:pic>
                    </a:graphicData>
                  </a:graphic>
                </wp:anchor>
              </w:drawing>
            </w:r>
          </w:p>
        </w:tc>
        <w:tc>
          <w:tcPr>
            <w:tcW w:w="9796" w:type="dxa"/>
            <w:vAlign w:val="center"/>
          </w:tcPr>
          <w:p w:rsidR="00C60FF9" w:rsidRPr="007824E4" w:rsidRDefault="006535F5" w:rsidP="00BF71FB">
            <w:pPr>
              <w:spacing w:line="100" w:lineRule="atLeast"/>
              <w:rPr>
                <w:rStyle w:val="hps"/>
                <w:rFonts w:ascii="Arial" w:eastAsia="SimSun" w:hAnsi="Arial" w:cs="Arial"/>
                <w:color w:val="000000" w:themeColor="text1"/>
                <w:sz w:val="18"/>
                <w:szCs w:val="18"/>
                <w:lang w:eastAsia="zh-CN"/>
              </w:rPr>
            </w:pPr>
            <w:r w:rsidRPr="007824E4">
              <w:rPr>
                <w:rFonts w:ascii="Arial" w:hAnsi="Arial" w:cs="Arial"/>
                <w:sz w:val="18"/>
                <w:szCs w:val="18"/>
              </w:rPr>
              <w:t>Use based on demand</w:t>
            </w:r>
          </w:p>
        </w:tc>
      </w:tr>
      <w:tr w:rsidR="00C60FF9" w:rsidRPr="00664E3D" w:rsidTr="00BF71FB">
        <w:trPr>
          <w:trHeight w:val="1284"/>
        </w:trPr>
        <w:tc>
          <w:tcPr>
            <w:tcW w:w="3227" w:type="dxa"/>
            <w:vAlign w:val="center"/>
          </w:tcPr>
          <w:p w:rsidR="00C60FF9" w:rsidRPr="007824E4" w:rsidRDefault="006535F5" w:rsidP="00BF71FB">
            <w:pPr>
              <w:spacing w:line="100" w:lineRule="atLeast"/>
              <w:rPr>
                <w:rFonts w:ascii="Arial" w:hAnsi="Arial" w:cs="Arial"/>
                <w:color w:val="000000" w:themeColor="text1"/>
                <w:sz w:val="18"/>
                <w:szCs w:val="18"/>
              </w:rPr>
            </w:pPr>
            <w:r w:rsidRPr="007824E4">
              <w:rPr>
                <w:rFonts w:ascii="Arial" w:hAnsi="Arial" w:cs="Arial"/>
                <w:sz w:val="18"/>
                <w:szCs w:val="18"/>
              </w:rPr>
              <w:t>Flat Shape Connecto</w:t>
            </w:r>
            <w:r w:rsidR="00BF71FB" w:rsidRPr="007824E4">
              <w:rPr>
                <w:rFonts w:ascii="Arial" w:hAnsi="Arial" w:cs="Arial"/>
                <w:sz w:val="18"/>
                <w:szCs w:val="18"/>
              </w:rPr>
              <w:t>r</w:t>
            </w:r>
          </w:p>
        </w:tc>
        <w:tc>
          <w:tcPr>
            <w:tcW w:w="1417" w:type="dxa"/>
            <w:vAlign w:val="center"/>
          </w:tcPr>
          <w:p w:rsidR="00C60FF9" w:rsidRPr="007824E4" w:rsidRDefault="00C60FF9" w:rsidP="00BF71FB">
            <w:pPr>
              <w:spacing w:line="100" w:lineRule="atLeast"/>
              <w:jc w:val="center"/>
              <w:rPr>
                <w:rFonts w:ascii="Arial" w:eastAsia="SimSun" w:hAnsi="Arial" w:cs="Arial"/>
                <w:b/>
                <w:color w:val="000000" w:themeColor="text1"/>
                <w:sz w:val="18"/>
                <w:szCs w:val="18"/>
                <w:lang w:eastAsia="zh-CN"/>
              </w:rPr>
            </w:pPr>
            <w:r w:rsidRPr="007824E4">
              <w:rPr>
                <w:rFonts w:ascii="Arial" w:eastAsia="SimSun" w:hAnsi="Arial" w:cs="Arial"/>
                <w:b/>
                <w:color w:val="000000" w:themeColor="text1"/>
                <w:sz w:val="18"/>
                <w:szCs w:val="18"/>
                <w:lang w:eastAsia="zh-CN"/>
              </w:rPr>
              <w:t>48</w:t>
            </w:r>
          </w:p>
        </w:tc>
        <w:tc>
          <w:tcPr>
            <w:tcW w:w="2127" w:type="dxa"/>
          </w:tcPr>
          <w:p w:rsidR="00C60FF9" w:rsidRPr="007824E4" w:rsidRDefault="00A278F3" w:rsidP="00BF71FB">
            <w:pPr>
              <w:spacing w:line="100" w:lineRule="atLeast"/>
              <w:rPr>
                <w:rFonts w:ascii="Arial" w:eastAsia="SimSun" w:hAnsi="Arial" w:cs="Arial"/>
                <w:b/>
                <w:color w:val="000000" w:themeColor="text1"/>
                <w:sz w:val="18"/>
                <w:szCs w:val="18"/>
                <w:lang w:eastAsia="zh-CN"/>
              </w:rPr>
            </w:pPr>
            <w:r w:rsidRPr="007824E4">
              <w:rPr>
                <w:rFonts w:ascii="Arial" w:hAnsi="Arial" w:cs="Arial"/>
                <w:noProof/>
                <w:color w:val="000000" w:themeColor="text1"/>
                <w:sz w:val="18"/>
                <w:szCs w:val="18"/>
                <w:lang w:val="es-ES" w:eastAsia="zh-CN"/>
              </w:rPr>
              <w:drawing>
                <wp:anchor distT="0" distB="0" distL="114300" distR="114300" simplePos="0" relativeHeight="251661824" behindDoc="0" locked="0" layoutInCell="1" allowOverlap="1">
                  <wp:simplePos x="0" y="0"/>
                  <wp:positionH relativeFrom="column">
                    <wp:posOffset>55245</wp:posOffset>
                  </wp:positionH>
                  <wp:positionV relativeFrom="paragraph">
                    <wp:posOffset>81280</wp:posOffset>
                  </wp:positionV>
                  <wp:extent cx="943610" cy="724535"/>
                  <wp:effectExtent l="19050" t="0" r="8890" b="0"/>
                  <wp:wrapNone/>
                  <wp:docPr id="22" name="Imagen 2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
                          <pic:cNvPicPr>
                            <a:picLocks noChangeAspect="1" noChangeArrowheads="1"/>
                          </pic:cNvPicPr>
                        </pic:nvPicPr>
                        <pic:blipFill>
                          <a:blip r:embed="rId22"/>
                          <a:srcRect/>
                          <a:stretch>
                            <a:fillRect/>
                          </a:stretch>
                        </pic:blipFill>
                        <pic:spPr bwMode="auto">
                          <a:xfrm>
                            <a:off x="0" y="0"/>
                            <a:ext cx="943610" cy="724535"/>
                          </a:xfrm>
                          <a:prstGeom prst="rect">
                            <a:avLst/>
                          </a:prstGeom>
                          <a:noFill/>
                          <a:ln w="9525">
                            <a:noFill/>
                            <a:miter lim="800000"/>
                            <a:headEnd/>
                            <a:tailEnd/>
                          </a:ln>
                        </pic:spPr>
                      </pic:pic>
                    </a:graphicData>
                  </a:graphic>
                </wp:anchor>
              </w:drawing>
            </w:r>
          </w:p>
        </w:tc>
        <w:tc>
          <w:tcPr>
            <w:tcW w:w="9796" w:type="dxa"/>
            <w:vAlign w:val="center"/>
          </w:tcPr>
          <w:p w:rsidR="00C60FF9" w:rsidRPr="007824E4" w:rsidRDefault="006535F5" w:rsidP="00BF71FB">
            <w:pPr>
              <w:spacing w:line="100" w:lineRule="atLeast"/>
              <w:rPr>
                <w:rStyle w:val="hps"/>
                <w:rFonts w:ascii="Arial" w:eastAsia="SimSun" w:hAnsi="Arial" w:cs="Arial"/>
                <w:color w:val="000000" w:themeColor="text1"/>
                <w:sz w:val="18"/>
                <w:szCs w:val="18"/>
                <w:lang w:eastAsia="zh-CN"/>
              </w:rPr>
            </w:pPr>
            <w:r w:rsidRPr="007824E4">
              <w:rPr>
                <w:rFonts w:ascii="Arial" w:hAnsi="Arial" w:cs="Arial"/>
                <w:sz w:val="18"/>
                <w:szCs w:val="18"/>
              </w:rPr>
              <w:t>Use based on demand</w:t>
            </w:r>
          </w:p>
        </w:tc>
      </w:tr>
    </w:tbl>
    <w:p w:rsidR="009E33E8" w:rsidRDefault="005036B1" w:rsidP="00357D48">
      <w:pPr>
        <w:jc w:val="center"/>
        <w:rPr>
          <w:rStyle w:val="hps"/>
          <w:rFonts w:ascii="Arial" w:hAnsi="Arial" w:cs="Arial"/>
          <w:b/>
          <w:sz w:val="48"/>
          <w:szCs w:val="48"/>
        </w:rPr>
      </w:pPr>
      <w:r w:rsidRPr="00664E3D">
        <w:rPr>
          <w:rFonts w:ascii="Arial" w:hAnsi="Arial" w:cs="Arial"/>
          <w:b/>
          <w:noProof/>
          <w:sz w:val="48"/>
          <w:szCs w:val="48"/>
          <w:lang w:val="es-ES" w:eastAsia="zh-CN"/>
        </w:rPr>
        <w:lastRenderedPageBreak/>
        <w:drawing>
          <wp:anchor distT="0" distB="0" distL="114300" distR="114300" simplePos="0" relativeHeight="251666944" behindDoc="0" locked="0" layoutInCell="1" allowOverlap="1">
            <wp:simplePos x="0" y="0"/>
            <wp:positionH relativeFrom="column">
              <wp:posOffset>9199821</wp:posOffset>
            </wp:positionH>
            <wp:positionV relativeFrom="paragraph">
              <wp:posOffset>-212869</wp:posOffset>
            </wp:positionV>
            <wp:extent cx="955734" cy="388189"/>
            <wp:effectExtent l="19050" t="0" r="0" b="0"/>
            <wp:wrapNone/>
            <wp:docPr id="18" name="12 Imagen" descr="Logo_JBM-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BM-PETIT.png"/>
                    <pic:cNvPicPr/>
                  </pic:nvPicPr>
                  <pic:blipFill>
                    <a:blip r:embed="rId6"/>
                    <a:stretch>
                      <a:fillRect/>
                    </a:stretch>
                  </pic:blipFill>
                  <pic:spPr>
                    <a:xfrm>
                      <a:off x="0" y="0"/>
                      <a:ext cx="955734" cy="388189"/>
                    </a:xfrm>
                    <a:prstGeom prst="rect">
                      <a:avLst/>
                    </a:prstGeom>
                  </pic:spPr>
                </pic:pic>
              </a:graphicData>
            </a:graphic>
          </wp:anchor>
        </w:drawing>
      </w:r>
      <w:r w:rsidR="004825AE">
        <w:rPr>
          <w:rStyle w:val="hps"/>
          <w:rFonts w:ascii="Arial" w:hAnsi="Arial" w:cs="Arial"/>
          <w:b/>
          <w:sz w:val="48"/>
          <w:szCs w:val="48"/>
        </w:rPr>
        <w:t>Application guide</w:t>
      </w:r>
    </w:p>
    <w:p w:rsidR="004825AE" w:rsidRPr="00664E3D" w:rsidRDefault="004825AE" w:rsidP="00357D48">
      <w:pPr>
        <w:jc w:val="center"/>
        <w:rPr>
          <w:rFonts w:ascii="Arial" w:hAnsi="Arial" w:cs="Arial"/>
          <w:b/>
          <w:sz w:val="48"/>
          <w:szCs w:val="48"/>
        </w:rPr>
      </w:pPr>
    </w:p>
    <w:p w:rsidR="00AC4564" w:rsidRPr="00664E3D" w:rsidRDefault="00A278F3" w:rsidP="0040714D">
      <w:pPr>
        <w:jc w:val="center"/>
        <w:rPr>
          <w:rFonts w:ascii="Arial" w:eastAsia="宋體" w:hAnsi="Arial" w:cs="Arial"/>
        </w:rPr>
      </w:pPr>
      <w:r w:rsidRPr="00664E3D">
        <w:rPr>
          <w:rFonts w:ascii="Arial" w:eastAsia="宋體" w:hAnsi="Arial" w:cs="Arial"/>
          <w:noProof/>
          <w:lang w:val="es-ES" w:eastAsia="zh-CN"/>
        </w:rPr>
        <w:drawing>
          <wp:inline distT="0" distB="0" distL="0" distR="0">
            <wp:extent cx="1625600" cy="1041400"/>
            <wp:effectExtent l="19050" t="0" r="0" b="0"/>
            <wp:docPr id="4" name="Imagen 4" descr="ec0004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0004_15"/>
                    <pic:cNvPicPr>
                      <a:picLocks noChangeAspect="1" noChangeArrowheads="1"/>
                    </pic:cNvPicPr>
                  </pic:nvPicPr>
                  <pic:blipFill>
                    <a:blip r:embed="rId23"/>
                    <a:srcRect/>
                    <a:stretch>
                      <a:fillRect/>
                    </a:stretch>
                  </pic:blipFill>
                  <pic:spPr bwMode="auto">
                    <a:xfrm>
                      <a:off x="0" y="0"/>
                      <a:ext cx="1625600" cy="1041400"/>
                    </a:xfrm>
                    <a:prstGeom prst="rect">
                      <a:avLst/>
                    </a:prstGeom>
                    <a:noFill/>
                    <a:ln w="9525">
                      <a:noFill/>
                      <a:miter lim="800000"/>
                      <a:headEnd/>
                      <a:tailEnd/>
                    </a:ln>
                  </pic:spPr>
                </pic:pic>
              </a:graphicData>
            </a:graphic>
          </wp:inline>
        </w:drawing>
      </w:r>
      <w:r w:rsidRPr="00664E3D">
        <w:rPr>
          <w:rFonts w:ascii="Arial" w:eastAsia="宋體" w:hAnsi="Arial" w:cs="Arial"/>
          <w:noProof/>
          <w:lang w:val="es-ES" w:eastAsia="zh-CN"/>
        </w:rPr>
        <w:drawing>
          <wp:inline distT="0" distB="0" distL="0" distR="0">
            <wp:extent cx="2794000" cy="1041400"/>
            <wp:effectExtent l="19050" t="0" r="6350" b="0"/>
            <wp:docPr id="5" name="Imagen 5" descr="ec0004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0004_16"/>
                    <pic:cNvPicPr>
                      <a:picLocks noChangeAspect="1" noChangeArrowheads="1"/>
                    </pic:cNvPicPr>
                  </pic:nvPicPr>
                  <pic:blipFill>
                    <a:blip r:embed="rId24"/>
                    <a:srcRect/>
                    <a:stretch>
                      <a:fillRect/>
                    </a:stretch>
                  </pic:blipFill>
                  <pic:spPr bwMode="auto">
                    <a:xfrm>
                      <a:off x="0" y="0"/>
                      <a:ext cx="2794000" cy="1041400"/>
                    </a:xfrm>
                    <a:prstGeom prst="rect">
                      <a:avLst/>
                    </a:prstGeom>
                    <a:noFill/>
                    <a:ln w="9525">
                      <a:noFill/>
                      <a:miter lim="800000"/>
                      <a:headEnd/>
                      <a:tailEnd/>
                    </a:ln>
                  </pic:spPr>
                </pic:pic>
              </a:graphicData>
            </a:graphic>
          </wp:inline>
        </w:drawing>
      </w:r>
      <w:r w:rsidR="00AC4564" w:rsidRPr="00664E3D">
        <w:rPr>
          <w:rFonts w:ascii="Arial" w:eastAsia="宋體" w:hAnsi="Arial" w:cs="Arial"/>
        </w:rPr>
        <w:br/>
      </w:r>
      <w:r w:rsidRPr="00664E3D">
        <w:rPr>
          <w:rFonts w:ascii="Arial" w:eastAsia="宋體" w:hAnsi="Arial" w:cs="Arial"/>
          <w:noProof/>
          <w:lang w:val="es-ES" w:eastAsia="zh-CN"/>
        </w:rPr>
        <w:drawing>
          <wp:inline distT="0" distB="0" distL="0" distR="0">
            <wp:extent cx="1244600" cy="1041400"/>
            <wp:effectExtent l="19050" t="0" r="0" b="0"/>
            <wp:docPr id="6" name="Imagen 6" descr="ec0004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0004_17"/>
                    <pic:cNvPicPr>
                      <a:picLocks noChangeAspect="1" noChangeArrowheads="1"/>
                    </pic:cNvPicPr>
                  </pic:nvPicPr>
                  <pic:blipFill>
                    <a:blip r:embed="rId25"/>
                    <a:srcRect/>
                    <a:stretch>
                      <a:fillRect/>
                    </a:stretch>
                  </pic:blipFill>
                  <pic:spPr bwMode="auto">
                    <a:xfrm>
                      <a:off x="0" y="0"/>
                      <a:ext cx="1244600" cy="1041400"/>
                    </a:xfrm>
                    <a:prstGeom prst="rect">
                      <a:avLst/>
                    </a:prstGeom>
                    <a:noFill/>
                    <a:ln w="9525">
                      <a:noFill/>
                      <a:miter lim="800000"/>
                      <a:headEnd/>
                      <a:tailEnd/>
                    </a:ln>
                  </pic:spPr>
                </pic:pic>
              </a:graphicData>
            </a:graphic>
          </wp:inline>
        </w:drawing>
      </w:r>
      <w:r w:rsidRPr="00664E3D">
        <w:rPr>
          <w:rFonts w:ascii="Arial" w:eastAsia="宋體" w:hAnsi="Arial" w:cs="Arial"/>
          <w:noProof/>
          <w:lang w:val="es-ES" w:eastAsia="zh-CN"/>
        </w:rPr>
        <w:drawing>
          <wp:inline distT="0" distB="0" distL="0" distR="0">
            <wp:extent cx="1346200" cy="1054100"/>
            <wp:effectExtent l="19050" t="0" r="6350" b="0"/>
            <wp:docPr id="7" name="Imagen 7" descr="ec0004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0004_18"/>
                    <pic:cNvPicPr>
                      <a:picLocks noChangeAspect="1" noChangeArrowheads="1"/>
                    </pic:cNvPicPr>
                  </pic:nvPicPr>
                  <pic:blipFill>
                    <a:blip r:embed="rId26"/>
                    <a:srcRect/>
                    <a:stretch>
                      <a:fillRect/>
                    </a:stretch>
                  </pic:blipFill>
                  <pic:spPr bwMode="auto">
                    <a:xfrm>
                      <a:off x="0" y="0"/>
                      <a:ext cx="1346200" cy="1054100"/>
                    </a:xfrm>
                    <a:prstGeom prst="rect">
                      <a:avLst/>
                    </a:prstGeom>
                    <a:noFill/>
                    <a:ln w="9525">
                      <a:noFill/>
                      <a:miter lim="800000"/>
                      <a:headEnd/>
                      <a:tailEnd/>
                    </a:ln>
                  </pic:spPr>
                </pic:pic>
              </a:graphicData>
            </a:graphic>
          </wp:inline>
        </w:drawing>
      </w:r>
      <w:r w:rsidRPr="00664E3D">
        <w:rPr>
          <w:rFonts w:ascii="Arial" w:eastAsia="宋體" w:hAnsi="Arial" w:cs="Arial"/>
          <w:noProof/>
          <w:lang w:val="es-ES" w:eastAsia="zh-CN"/>
        </w:rPr>
        <w:drawing>
          <wp:inline distT="0" distB="0" distL="0" distR="0">
            <wp:extent cx="1092200" cy="1054100"/>
            <wp:effectExtent l="19050" t="0" r="0" b="0"/>
            <wp:docPr id="8" name="Imagen 8" descr="ec0004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0004_19"/>
                    <pic:cNvPicPr>
                      <a:picLocks noChangeAspect="1" noChangeArrowheads="1"/>
                    </pic:cNvPicPr>
                  </pic:nvPicPr>
                  <pic:blipFill>
                    <a:blip r:embed="rId27"/>
                    <a:srcRect/>
                    <a:stretch>
                      <a:fillRect/>
                    </a:stretch>
                  </pic:blipFill>
                  <pic:spPr bwMode="auto">
                    <a:xfrm>
                      <a:off x="0" y="0"/>
                      <a:ext cx="1092200" cy="1054100"/>
                    </a:xfrm>
                    <a:prstGeom prst="rect">
                      <a:avLst/>
                    </a:prstGeom>
                    <a:noFill/>
                    <a:ln w="9525">
                      <a:noFill/>
                      <a:miter lim="800000"/>
                      <a:headEnd/>
                      <a:tailEnd/>
                    </a:ln>
                  </pic:spPr>
                </pic:pic>
              </a:graphicData>
            </a:graphic>
          </wp:inline>
        </w:drawing>
      </w:r>
    </w:p>
    <w:p w:rsidR="00AC4564" w:rsidRPr="00664E3D" w:rsidRDefault="00AC4564" w:rsidP="00AC4564">
      <w:pPr>
        <w:rPr>
          <w:rFonts w:ascii="Arial" w:eastAsia="宋體" w:hAnsi="Arial" w:cs="Arial"/>
        </w:rPr>
      </w:pPr>
    </w:p>
    <w:p w:rsidR="00843D39" w:rsidRPr="007A6611" w:rsidRDefault="007A6611" w:rsidP="00843D39">
      <w:pPr>
        <w:numPr>
          <w:ilvl w:val="0"/>
          <w:numId w:val="3"/>
        </w:numPr>
        <w:rPr>
          <w:rStyle w:val="style161"/>
          <w:rFonts w:ascii="Arial" w:hAnsi="Arial" w:cs="Arial"/>
          <w:b/>
          <w:bCs/>
          <w:color w:val="auto"/>
          <w:sz w:val="32"/>
          <w:szCs w:val="32"/>
        </w:rPr>
      </w:pPr>
      <w:r w:rsidRPr="007A6611">
        <w:rPr>
          <w:rStyle w:val="style161"/>
          <w:rFonts w:ascii="Arial" w:eastAsia="宋體" w:hAnsi="Arial" w:cs="Arial"/>
          <w:color w:val="000000"/>
        </w:rPr>
        <w:t>While measuring the component, users do not need to damage the circuit. It can be examined directly from the back of the plug-terminal to prevent the circuit from oxidation causing the larger resistance-hole.</w:t>
      </w:r>
    </w:p>
    <w:p w:rsidR="007A6611" w:rsidRPr="007A6611" w:rsidRDefault="007A6611" w:rsidP="007A6611">
      <w:pPr>
        <w:pStyle w:val="Prrafodelista"/>
        <w:numPr>
          <w:ilvl w:val="0"/>
          <w:numId w:val="3"/>
        </w:numPr>
        <w:rPr>
          <w:rFonts w:ascii="Arial" w:eastAsia="宋體" w:hAnsi="Arial" w:cs="Arial"/>
          <w:color w:val="000000"/>
        </w:rPr>
      </w:pPr>
      <w:r w:rsidRPr="007A6611">
        <w:rPr>
          <w:rStyle w:val="style161"/>
          <w:rFonts w:ascii="Arial" w:eastAsia="宋體" w:hAnsi="Arial" w:cs="Arial"/>
          <w:color w:val="000000"/>
        </w:rPr>
        <w:t xml:space="preserve">It applies to the extension lines of any oscilloscope and any ammeter, prevents the trouble from connecting wires, and assists users in the fast measurement. </w:t>
      </w:r>
    </w:p>
    <w:p w:rsidR="007A6611" w:rsidRPr="007A6611" w:rsidRDefault="007A6611" w:rsidP="007A6611">
      <w:pPr>
        <w:pStyle w:val="Prrafodelista"/>
        <w:numPr>
          <w:ilvl w:val="0"/>
          <w:numId w:val="3"/>
        </w:numPr>
        <w:rPr>
          <w:rFonts w:ascii="Arial" w:eastAsia="宋體" w:hAnsi="Arial" w:cs="Arial"/>
          <w:color w:val="000000"/>
        </w:rPr>
      </w:pPr>
      <w:r w:rsidRPr="007A6611">
        <w:rPr>
          <w:rStyle w:val="style161"/>
          <w:rFonts w:ascii="Arial" w:eastAsia="宋體" w:hAnsi="Arial" w:cs="Arial"/>
          <w:color w:val="000000"/>
        </w:rPr>
        <w:t>While measuring the electric current, users do not need to cut off the electric wire. The quick make wire of Universal Line Kit can be in series with the circuit loop.</w:t>
      </w:r>
    </w:p>
    <w:p w:rsidR="007A6611" w:rsidRPr="007A6611" w:rsidRDefault="007A6611" w:rsidP="007A6611">
      <w:pPr>
        <w:pStyle w:val="Prrafodelista"/>
        <w:numPr>
          <w:ilvl w:val="0"/>
          <w:numId w:val="3"/>
        </w:numPr>
        <w:rPr>
          <w:rFonts w:ascii="Arial" w:eastAsia="宋體" w:hAnsi="Arial" w:cs="Arial"/>
          <w:color w:val="000000"/>
        </w:rPr>
      </w:pPr>
      <w:r w:rsidRPr="007A6611">
        <w:rPr>
          <w:rStyle w:val="style161"/>
          <w:rFonts w:ascii="Arial" w:eastAsia="宋體" w:hAnsi="Arial" w:cs="Arial"/>
          <w:color w:val="000000"/>
        </w:rPr>
        <w:t>The variable resistance can model the false signals sensing from the components in the temperature sensor and the throttle-position sensor, and transmits them to the computer. It reduces the risk of exchanging another component.</w:t>
      </w:r>
    </w:p>
    <w:p w:rsidR="007A6611" w:rsidRPr="007A6611" w:rsidRDefault="007A6611" w:rsidP="007A6611">
      <w:pPr>
        <w:pStyle w:val="style16"/>
        <w:numPr>
          <w:ilvl w:val="0"/>
          <w:numId w:val="3"/>
        </w:numPr>
        <w:rPr>
          <w:rFonts w:ascii="Arial" w:eastAsia="宋體" w:hAnsi="Arial" w:cs="Arial"/>
          <w:color w:val="000000"/>
        </w:rPr>
      </w:pPr>
      <w:r w:rsidRPr="007A6611">
        <w:rPr>
          <w:rFonts w:ascii="Arial" w:eastAsia="宋體" w:hAnsi="Arial" w:cs="Arial"/>
          <w:color w:val="000000"/>
        </w:rPr>
        <w:t>It is equipped with two sets of LED lights that are able to monitor control signal from Hall Effect, photoelectric signal, fuel sprayer, electromagnetic valve, electromagnetic valves of gearbox selector, etc.</w:t>
      </w:r>
    </w:p>
    <w:p w:rsidR="007A6611" w:rsidRPr="007A6611" w:rsidRDefault="007A6611" w:rsidP="007A6611">
      <w:pPr>
        <w:pStyle w:val="Prrafodelista"/>
        <w:numPr>
          <w:ilvl w:val="0"/>
          <w:numId w:val="3"/>
        </w:numPr>
        <w:rPr>
          <w:rFonts w:ascii="Arial" w:eastAsia="宋體" w:hAnsi="Arial" w:cs="Arial"/>
          <w:color w:val="000000"/>
        </w:rPr>
      </w:pPr>
      <w:r w:rsidRPr="007A6611">
        <w:rPr>
          <w:rStyle w:val="style161"/>
          <w:rFonts w:ascii="Arial" w:eastAsia="宋體" w:hAnsi="Arial" w:cs="Arial"/>
          <w:color w:val="000000"/>
        </w:rPr>
        <w:t xml:space="preserve">The SRS replacing &amp; testing device can model the statuses of airbags and retractor of safety belt, and avoid causing the accident or false diagnosis. </w:t>
      </w:r>
    </w:p>
    <w:p w:rsidR="007A6611" w:rsidRPr="007A6611" w:rsidRDefault="007A6611" w:rsidP="007A6611">
      <w:pPr>
        <w:numPr>
          <w:ilvl w:val="0"/>
          <w:numId w:val="3"/>
        </w:numPr>
        <w:rPr>
          <w:rFonts w:ascii="Arial" w:hAnsi="Arial" w:cs="Arial"/>
          <w:b/>
          <w:bCs/>
          <w:sz w:val="32"/>
          <w:szCs w:val="32"/>
        </w:rPr>
      </w:pPr>
      <w:r w:rsidRPr="007A6611">
        <w:rPr>
          <w:rStyle w:val="style161"/>
          <w:rFonts w:ascii="Arial" w:eastAsia="宋體" w:hAnsi="Arial" w:cs="Arial"/>
          <w:color w:val="000000"/>
        </w:rPr>
        <w:t xml:space="preserve">Various kinds of lines set can be applied to the plug terminal of various kinds of Europe, American and </w:t>
      </w:r>
      <w:smartTag w:uri="urn:schemas-microsoft-com:office:smarttags" w:element="place">
        <w:smartTag w:uri="urn:schemas-microsoft-com:office:smarttags" w:element="country-region">
          <w:r w:rsidRPr="007A6611">
            <w:rPr>
              <w:rStyle w:val="style161"/>
              <w:rFonts w:ascii="Arial" w:eastAsia="宋體" w:hAnsi="Arial" w:cs="Arial"/>
              <w:color w:val="000000"/>
            </w:rPr>
            <w:t>Japan</w:t>
          </w:r>
        </w:smartTag>
      </w:smartTag>
      <w:r w:rsidRPr="007A6611">
        <w:rPr>
          <w:rStyle w:val="style161"/>
          <w:rFonts w:ascii="Arial" w:eastAsia="宋體" w:hAnsi="Arial" w:cs="Arial"/>
          <w:color w:val="000000"/>
        </w:rPr>
        <w:t xml:space="preserve"> vehicles. The commonality is excellent and it is easy-to-use.</w:t>
      </w:r>
    </w:p>
    <w:sectPr w:rsidR="007A6611" w:rsidRPr="007A6611" w:rsidSect="000F26EA">
      <w:pgSz w:w="16838" w:h="11906" w:orient="landscape" w:code="9"/>
      <w:pgMar w:top="539" w:right="567" w:bottom="244" w:left="567" w:header="1134"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ITC Bookman">
    <w:altName w:val="Bookman Old Style"/>
    <w:charset w:val="00"/>
    <w:family w:val="roman"/>
    <w:pitch w:val="variable"/>
    <w:sig w:usb0="00000001" w:usb1="00000000" w:usb2="00000000" w:usb3="00000000" w:csb0="00000093" w:csb1="00000000"/>
  </w:font>
  <w:font w:name="宋體">
    <w:altName w:val="Arial Unicode MS"/>
    <w:panose1 w:val="00000000000000000000"/>
    <w:charset w:val="88"/>
    <w:family w:val="roman"/>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562F9"/>
    <w:multiLevelType w:val="hybridMultilevel"/>
    <w:tmpl w:val="8E8AD544"/>
    <w:lvl w:ilvl="0" w:tplc="4B4CF420">
      <w:start w:val="1"/>
      <w:numFmt w:val="decimal"/>
      <w:lvlText w:val="%1"/>
      <w:lvlJc w:val="left"/>
      <w:pPr>
        <w:tabs>
          <w:tab w:val="num" w:pos="480"/>
        </w:tabs>
        <w:ind w:left="480" w:hanging="480"/>
      </w:pPr>
      <w:rPr>
        <w:rFonts w:ascii="ITC Bookman" w:eastAsia="宋體" w:hAnsi="ITC Bookman"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4B908BD"/>
    <w:multiLevelType w:val="hybridMultilevel"/>
    <w:tmpl w:val="D3FC15EE"/>
    <w:lvl w:ilvl="0" w:tplc="BD4C8604">
      <w:start w:val="1"/>
      <w:numFmt w:val="decimal"/>
      <w:lvlText w:val="%1."/>
      <w:lvlJc w:val="left"/>
      <w:pPr>
        <w:ind w:left="720" w:hanging="360"/>
      </w:pPr>
      <w:rPr>
        <w:b/>
        <w:i w:val="0"/>
        <w:sz w:val="32"/>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CC35616"/>
    <w:multiLevelType w:val="hybridMultilevel"/>
    <w:tmpl w:val="916418D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8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789B"/>
    <w:rsid w:val="0002219E"/>
    <w:rsid w:val="000225E3"/>
    <w:rsid w:val="000529D2"/>
    <w:rsid w:val="00080539"/>
    <w:rsid w:val="00087749"/>
    <w:rsid w:val="000B64AA"/>
    <w:rsid w:val="000F26EA"/>
    <w:rsid w:val="000F476B"/>
    <w:rsid w:val="00157A55"/>
    <w:rsid w:val="002704E7"/>
    <w:rsid w:val="00334FBE"/>
    <w:rsid w:val="00356CF5"/>
    <w:rsid w:val="00357D48"/>
    <w:rsid w:val="003812B3"/>
    <w:rsid w:val="0039723A"/>
    <w:rsid w:val="003A760C"/>
    <w:rsid w:val="003E0592"/>
    <w:rsid w:val="003F0C7B"/>
    <w:rsid w:val="00402C53"/>
    <w:rsid w:val="0040714D"/>
    <w:rsid w:val="00407E35"/>
    <w:rsid w:val="00452D14"/>
    <w:rsid w:val="004825AE"/>
    <w:rsid w:val="005036B1"/>
    <w:rsid w:val="005550CB"/>
    <w:rsid w:val="005923EA"/>
    <w:rsid w:val="005F2162"/>
    <w:rsid w:val="00610B54"/>
    <w:rsid w:val="006135A8"/>
    <w:rsid w:val="00613800"/>
    <w:rsid w:val="00620CB4"/>
    <w:rsid w:val="00626D9B"/>
    <w:rsid w:val="0064789B"/>
    <w:rsid w:val="006535F5"/>
    <w:rsid w:val="00653F0D"/>
    <w:rsid w:val="00664E3D"/>
    <w:rsid w:val="006D4CD4"/>
    <w:rsid w:val="00701297"/>
    <w:rsid w:val="0071005B"/>
    <w:rsid w:val="007824E4"/>
    <w:rsid w:val="007A6611"/>
    <w:rsid w:val="007C7B61"/>
    <w:rsid w:val="008207D5"/>
    <w:rsid w:val="00843D39"/>
    <w:rsid w:val="00891B2A"/>
    <w:rsid w:val="00911D97"/>
    <w:rsid w:val="0091445C"/>
    <w:rsid w:val="009414F4"/>
    <w:rsid w:val="00962E41"/>
    <w:rsid w:val="00964154"/>
    <w:rsid w:val="00967DCD"/>
    <w:rsid w:val="009E0EEF"/>
    <w:rsid w:val="009E33E8"/>
    <w:rsid w:val="00A072EB"/>
    <w:rsid w:val="00A2202A"/>
    <w:rsid w:val="00A278F3"/>
    <w:rsid w:val="00A91D4A"/>
    <w:rsid w:val="00A96A6C"/>
    <w:rsid w:val="00AC4564"/>
    <w:rsid w:val="00B11320"/>
    <w:rsid w:val="00B1670C"/>
    <w:rsid w:val="00B17B18"/>
    <w:rsid w:val="00BF71FB"/>
    <w:rsid w:val="00C02026"/>
    <w:rsid w:val="00C04AD7"/>
    <w:rsid w:val="00C24E05"/>
    <w:rsid w:val="00C36288"/>
    <w:rsid w:val="00C51284"/>
    <w:rsid w:val="00C60FF9"/>
    <w:rsid w:val="00CF0B6E"/>
    <w:rsid w:val="00D1094D"/>
    <w:rsid w:val="00D550E8"/>
    <w:rsid w:val="00DB22CD"/>
    <w:rsid w:val="00E35938"/>
    <w:rsid w:val="00E41FD6"/>
    <w:rsid w:val="00E54865"/>
    <w:rsid w:val="00EE1AE9"/>
    <w:rsid w:val="00F96190"/>
    <w:rsid w:val="00FA4E61"/>
    <w:rsid w:val="00FE4C2B"/>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s-E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FF9"/>
    <w:pPr>
      <w:widowControl w:val="0"/>
    </w:pPr>
    <w:rPr>
      <w:kern w:val="2"/>
      <w:sz w:val="24"/>
      <w:szCs w:val="24"/>
      <w:lang w:val="en-US" w:eastAsia="zh-TW"/>
    </w:rPr>
  </w:style>
  <w:style w:type="paragraph" w:styleId="Ttulo1">
    <w:name w:val="heading 1"/>
    <w:basedOn w:val="Normal"/>
    <w:next w:val="Normal"/>
    <w:qFormat/>
    <w:rsid w:val="00AC4564"/>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6">
    <w:name w:val="style16"/>
    <w:basedOn w:val="Normal"/>
    <w:rsid w:val="00356CF5"/>
    <w:pPr>
      <w:widowControl/>
      <w:spacing w:before="100" w:beforeAutospacing="1" w:after="100" w:afterAutospacing="1"/>
    </w:pPr>
    <w:rPr>
      <w:rFonts w:ascii="Arial Unicode MS" w:eastAsia="Arial Unicode MS" w:hAnsi="Arial Unicode MS" w:cs="Arial Unicode MS"/>
      <w:color w:val="003366"/>
      <w:kern w:val="0"/>
    </w:rPr>
  </w:style>
  <w:style w:type="paragraph" w:customStyle="1" w:styleId="style18">
    <w:name w:val="style18"/>
    <w:basedOn w:val="Normal"/>
    <w:rsid w:val="00356CF5"/>
    <w:pPr>
      <w:widowControl/>
      <w:spacing w:before="100" w:beforeAutospacing="1" w:after="100" w:afterAutospacing="1"/>
    </w:pPr>
    <w:rPr>
      <w:rFonts w:ascii="Arial Unicode MS" w:eastAsia="Arial Unicode MS" w:hAnsi="Arial Unicode MS" w:cs="Arial Unicode MS"/>
      <w:color w:val="660000"/>
      <w:kern w:val="0"/>
    </w:rPr>
  </w:style>
  <w:style w:type="character" w:styleId="Textoennegrita">
    <w:name w:val="Strong"/>
    <w:basedOn w:val="Fuentedeprrafopredeter"/>
    <w:qFormat/>
    <w:rsid w:val="00356CF5"/>
    <w:rPr>
      <w:b/>
      <w:bCs/>
    </w:rPr>
  </w:style>
  <w:style w:type="character" w:customStyle="1" w:styleId="style161">
    <w:name w:val="style161"/>
    <w:basedOn w:val="Fuentedeprrafopredeter"/>
    <w:rsid w:val="00356CF5"/>
    <w:rPr>
      <w:color w:val="003366"/>
    </w:rPr>
  </w:style>
  <w:style w:type="character" w:customStyle="1" w:styleId="style181">
    <w:name w:val="style181"/>
    <w:basedOn w:val="Fuentedeprrafopredeter"/>
    <w:rsid w:val="00356CF5"/>
    <w:rPr>
      <w:color w:val="660000"/>
    </w:rPr>
  </w:style>
  <w:style w:type="character" w:styleId="Hipervnculo">
    <w:name w:val="Hyperlink"/>
    <w:basedOn w:val="Fuentedeprrafopredeter"/>
    <w:rsid w:val="00356CF5"/>
    <w:rPr>
      <w:color w:val="0000FF"/>
      <w:u w:val="single"/>
    </w:rPr>
  </w:style>
  <w:style w:type="character" w:styleId="Hipervnculovisitado">
    <w:name w:val="FollowedHyperlink"/>
    <w:basedOn w:val="Fuentedeprrafopredeter"/>
    <w:rsid w:val="00356CF5"/>
    <w:rPr>
      <w:color w:val="800080"/>
      <w:u w:val="single"/>
    </w:rPr>
  </w:style>
  <w:style w:type="character" w:customStyle="1" w:styleId="hps">
    <w:name w:val="hps"/>
    <w:basedOn w:val="Fuentedeprrafopredeter"/>
    <w:rsid w:val="00E54865"/>
  </w:style>
  <w:style w:type="character" w:customStyle="1" w:styleId="shorttext">
    <w:name w:val="short_text"/>
    <w:basedOn w:val="Fuentedeprrafopredeter"/>
    <w:rsid w:val="00E54865"/>
  </w:style>
  <w:style w:type="table" w:styleId="Tablaconcuadrcula">
    <w:name w:val="Table Grid"/>
    <w:basedOn w:val="Tablanormal"/>
    <w:rsid w:val="00E548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tn">
    <w:name w:val="atn"/>
    <w:basedOn w:val="Fuentedeprrafopredeter"/>
    <w:rsid w:val="00613800"/>
  </w:style>
  <w:style w:type="paragraph" w:styleId="Textodeglobo">
    <w:name w:val="Balloon Text"/>
    <w:basedOn w:val="Normal"/>
    <w:link w:val="TextodegloboCar"/>
    <w:rsid w:val="005F2162"/>
    <w:rPr>
      <w:rFonts w:ascii="Tahoma" w:hAnsi="Tahoma" w:cs="Tahoma"/>
      <w:sz w:val="16"/>
      <w:szCs w:val="16"/>
    </w:rPr>
  </w:style>
  <w:style w:type="character" w:customStyle="1" w:styleId="TextodegloboCar">
    <w:name w:val="Texto de globo Car"/>
    <w:basedOn w:val="Fuentedeprrafopredeter"/>
    <w:link w:val="Textodeglobo"/>
    <w:rsid w:val="005F2162"/>
    <w:rPr>
      <w:rFonts w:ascii="Tahoma" w:hAnsi="Tahoma" w:cs="Tahoma"/>
      <w:kern w:val="2"/>
      <w:sz w:val="16"/>
      <w:szCs w:val="16"/>
      <w:lang w:val="en-US" w:eastAsia="zh-TW"/>
    </w:rPr>
  </w:style>
  <w:style w:type="paragraph" w:styleId="Prrafodelista">
    <w:name w:val="List Paragraph"/>
    <w:basedOn w:val="Normal"/>
    <w:uiPriority w:val="34"/>
    <w:qFormat/>
    <w:rsid w:val="007A6611"/>
    <w:pPr>
      <w:ind w:left="720"/>
      <w:contextualSpacing/>
    </w:pPr>
  </w:style>
</w:styles>
</file>

<file path=word/webSettings.xml><?xml version="1.0" encoding="utf-8"?>
<w:webSettings xmlns:r="http://schemas.openxmlformats.org/officeDocument/2006/relationships" xmlns:w="http://schemas.openxmlformats.org/wordprocessingml/2006/main">
  <w:encoding w:val="big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http://www.ecpal.com/tc/pro/ec0004/ec0004_13.jpg" TargetMode="External"/><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http://www.ecpal.com/tc/pro/ec0004/ec0004_14.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image" Target="http://www.ecpal.com/tc/pro/ec0004/ec0004_12.jpg" TargetMode="External"/><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420</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品名</vt:lpstr>
    </vt:vector>
  </TitlesOfParts>
  <Company>DIY</Company>
  <LinksUpToDate>false</LinksUpToDate>
  <CharactersWithSpaces>2545</CharactersWithSpaces>
  <SharedDoc>false</SharedDoc>
  <HLinks>
    <vt:vector size="18" baseType="variant">
      <vt:variant>
        <vt:i4>3735554</vt:i4>
      </vt:variant>
      <vt:variant>
        <vt:i4>3650</vt:i4>
      </vt:variant>
      <vt:variant>
        <vt:i4>1026</vt:i4>
      </vt:variant>
      <vt:variant>
        <vt:i4>1</vt:i4>
      </vt:variant>
      <vt:variant>
        <vt:lpwstr>http://www.ecpal.com/tc/pro/ec0004/ec0004_13.jpg</vt:lpwstr>
      </vt:variant>
      <vt:variant>
        <vt:lpwstr/>
      </vt:variant>
      <vt:variant>
        <vt:i4>4063234</vt:i4>
      </vt:variant>
      <vt:variant>
        <vt:i4>3740</vt:i4>
      </vt:variant>
      <vt:variant>
        <vt:i4>1027</vt:i4>
      </vt:variant>
      <vt:variant>
        <vt:i4>1</vt:i4>
      </vt:variant>
      <vt:variant>
        <vt:lpwstr>http://www.ecpal.com/tc/pro/ec0004/ec0004_14.jpg</vt:lpwstr>
      </vt:variant>
      <vt:variant>
        <vt:lpwstr/>
      </vt:variant>
      <vt:variant>
        <vt:i4>3670018</vt:i4>
      </vt:variant>
      <vt:variant>
        <vt:i4>-1</vt:i4>
      </vt:variant>
      <vt:variant>
        <vt:i4>1044</vt:i4>
      </vt:variant>
      <vt:variant>
        <vt:i4>1</vt:i4>
      </vt:variant>
      <vt:variant>
        <vt:lpwstr>http://www.ecpal.com/tc/pro/ec0004/ec0004_12.jpg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品名</dc:title>
  <dc:creator>DIY</dc:creator>
  <cp:lastModifiedBy>compras</cp:lastModifiedBy>
  <cp:revision>12</cp:revision>
  <cp:lastPrinted>2011-06-17T09:07:00Z</cp:lastPrinted>
  <dcterms:created xsi:type="dcterms:W3CDTF">2015-08-24T10:27:00Z</dcterms:created>
  <dcterms:modified xsi:type="dcterms:W3CDTF">2015-09-03T11:15:00Z</dcterms:modified>
</cp:coreProperties>
</file>